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26" w:rsidRPr="00BF06F9" w:rsidRDefault="007124A3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 w:rsidR="0030734A" w:rsidRPr="00BF06F9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  <w:r w:rsidR="00442A1C" w:rsidRPr="00BF06F9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30734A" w:rsidRPr="00BF06F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42A1C" w:rsidRPr="00BF06F9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2B1AAD" w:rsidRPr="00BF06F9">
        <w:rPr>
          <w:rFonts w:ascii="Times New Roman" w:hAnsi="Times New Roman" w:cs="Times New Roman"/>
          <w:b/>
          <w:sz w:val="32"/>
          <w:szCs w:val="32"/>
          <w:u w:val="single"/>
        </w:rPr>
        <w:t>четверг</w:t>
      </w:r>
      <w:r w:rsidR="00442A1C" w:rsidRPr="00BF06F9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3"/>
        <w:tblW w:w="0" w:type="auto"/>
        <w:tblLook w:val="04A0"/>
      </w:tblPr>
      <w:tblGrid>
        <w:gridCol w:w="922"/>
        <w:gridCol w:w="8649"/>
      </w:tblGrid>
      <w:tr w:rsidR="00F86819" w:rsidRPr="0030734A" w:rsidTr="0015658E">
        <w:tc>
          <w:tcPr>
            <w:tcW w:w="279" w:type="dxa"/>
          </w:tcPr>
          <w:p w:rsidR="00F86819" w:rsidRPr="0030734A" w:rsidRDefault="00F8681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6" w:type="dxa"/>
          </w:tcPr>
          <w:p w:rsidR="00F86819" w:rsidRPr="0030734A" w:rsidRDefault="00F8681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124A3" w:rsidRPr="0030734A" w:rsidTr="0015658E">
        <w:tc>
          <w:tcPr>
            <w:tcW w:w="279" w:type="dxa"/>
          </w:tcPr>
          <w:p w:rsidR="007124A3" w:rsidRDefault="007124A3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066" w:type="dxa"/>
            <w:shd w:val="clear" w:color="auto" w:fill="F4B083" w:themeFill="accent2" w:themeFillTint="99"/>
          </w:tcPr>
          <w:p w:rsidR="007124A3" w:rsidRPr="003D0135" w:rsidRDefault="007124A3" w:rsidP="00307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0135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</w:p>
        </w:tc>
      </w:tr>
      <w:tr w:rsidR="00BF151B" w:rsidRPr="0030734A" w:rsidTr="0015658E">
        <w:tc>
          <w:tcPr>
            <w:tcW w:w="279" w:type="dxa"/>
            <w:vMerge w:val="restart"/>
            <w:textDirection w:val="btLr"/>
          </w:tcPr>
          <w:p w:rsidR="00BF151B" w:rsidRPr="0015658E" w:rsidRDefault="0015658E" w:rsidP="0015658E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658E">
              <w:rPr>
                <w:rFonts w:ascii="Times New Roman" w:hAnsi="Times New Roman" w:cs="Times New Roman"/>
                <w:sz w:val="40"/>
                <w:szCs w:val="40"/>
              </w:rPr>
              <w:t>ТЕХНОЛОГИЯ</w:t>
            </w:r>
          </w:p>
        </w:tc>
        <w:tc>
          <w:tcPr>
            <w:tcW w:w="9066" w:type="dxa"/>
            <w:shd w:val="clear" w:color="auto" w:fill="FFFFFF" w:themeFill="background1"/>
          </w:tcPr>
          <w:p w:rsidR="00BF151B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4A3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Работа на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 творческим проектом</w:t>
            </w:r>
          </w:p>
        </w:tc>
      </w:tr>
      <w:tr w:rsidR="00BF151B" w:rsidRPr="0030734A" w:rsidTr="0015658E">
        <w:trPr>
          <w:trHeight w:val="846"/>
        </w:trPr>
        <w:tc>
          <w:tcPr>
            <w:tcW w:w="279" w:type="dxa"/>
            <w:vMerge/>
          </w:tcPr>
          <w:p w:rsidR="00BF151B" w:rsidRPr="0030734A" w:rsidRDefault="00BF151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6" w:type="dxa"/>
          </w:tcPr>
          <w:p w:rsidR="0015658E" w:rsidRDefault="007124A3" w:rsidP="001565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 xml:space="preserve">Основные требования к проектированию изделия, </w:t>
            </w:r>
          </w:p>
          <w:p w:rsidR="007124A3" w:rsidRPr="007124A3" w:rsidRDefault="007124A3" w:rsidP="001565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принципы стандартизации</w:t>
            </w:r>
          </w:p>
          <w:p w:rsidR="007124A3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Стандартизация является одним из важнейших факторов повышения эффективности и качества производства. Она определяет требования к качеству продукции, ее техническому уровню, надежности и долговечности, методам и средствам контроля и изготовления. Стандартизация устанавливает единые величины, обозначения, термины во всех важнейших областях науки и техники, обеспечивает широкое применение взаимозаменяемых деталей и изделий.</w:t>
            </w:r>
          </w:p>
          <w:p w:rsidR="007124A3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Стандартизация осуществляется различными методами, основными из которых являются взаимозаменяемость, унификация, типизация и агрегатирование.</w:t>
            </w:r>
          </w:p>
          <w:p w:rsidR="007124A3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Стандартизация предусматривает применение в конструкции какой-либо машины стандартных (однотипных) изделий. Это намного ускоряет процесс изготовления, делает его более экономичным, обеспечивает надежность изделия.</w:t>
            </w:r>
          </w:p>
          <w:p w:rsidR="007124A3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На современном предприятии процессы производства деталей и сборки изделий происходят изолированно друг от друга, в разных цехах, нередко на разных заводах. Тем не </w:t>
            </w:r>
            <w:r w:rsidR="00681299"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менее,</w:t>
            </w: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сборку, как правило, проводят без какой-либо пригонки (доработки). Это возможно лишь потому, что детали изготовляют </w:t>
            </w:r>
            <w:proofErr w:type="gramStart"/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взаимозаменяемыми</w:t>
            </w:r>
            <w:proofErr w:type="gramEnd"/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7124A3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Взаимозаменяемостью называют свойство независимо изготовленных с заданной точностью деталей и сборочных единиц обеспечивать возможность </w:t>
            </w:r>
            <w:proofErr w:type="spellStart"/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беспригоночной</w:t>
            </w:r>
            <w:proofErr w:type="spellEnd"/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сборки (или замены при ремонте) сопрягаемых деталей в изделии при соблюдении предъявляемых к ним технических требований. </w:t>
            </w:r>
            <w:proofErr w:type="gramStart"/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Взаимозаменяемыми</w:t>
            </w:r>
            <w:proofErr w:type="gramEnd"/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изготовляют те детали и узлы, от которых зависят надежность, долговечность и другие эксплуатационные свойства изделий.</w:t>
            </w:r>
          </w:p>
          <w:p w:rsidR="007124A3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Принципы взаимозаменяемости, унификации и стандартизации используются с древнейших времен. Около 5000 лет назад египтяне для возведения пирамид изготовляли блоки строго определенных размеров. В Древнем Риме были установлены единые требования к размерам труб для водопроводов, несоблюдение которых строго каралось, вплоть до смертной казни. При строительстве Вавилонской </w:t>
            </w: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 xml:space="preserve">башни было использовано 85 </w:t>
            </w:r>
            <w:proofErr w:type="spellStart"/>
            <w:proofErr w:type="gramStart"/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кирпичей одинаковой формы и размеров.</w:t>
            </w:r>
          </w:p>
          <w:p w:rsidR="007124A3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 конце XIX — начале XX в. принцип взаимозаменяемости широко распространился на многие виды военной и гражданской продукции России. На заводах Петербурга, Москвы, Тулы, Ижевска и Сестрорецка появились единые нормы на размеры отдельных деталей.</w:t>
            </w:r>
          </w:p>
          <w:p w:rsidR="007124A3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По мере развития науки, техники и промышленности интенсивность внедрения принципов взаимозаменяемости и стандартизации возрастала. Поначалу каждое ведомство самостоятельно занималось их внедрением в практику. В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7124A3">
                <w:rPr>
                  <w:rFonts w:ascii="Times New Roman" w:eastAsia="Times New Roman" w:hAnsi="Times New Roman" w:cs="Times New Roman"/>
                  <w:color w:val="666666"/>
                  <w:sz w:val="28"/>
                  <w:szCs w:val="28"/>
                  <w:lang w:eastAsia="ru-RU"/>
                </w:rPr>
                <w:t>1924 г</w:t>
              </w:r>
            </w:smartTag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 у нас в стране появился специальный орган для координации этой деятельности — Бюро промышленной стандартизации.</w:t>
            </w:r>
          </w:p>
          <w:p w:rsidR="007124A3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Унификация предусматривает устранение излишнего многообразия деталей, в том числе крепежных (болты, гайки и т. д.), при изготовлении и ремонте изделий. Унификация тесно связана с типизацией и специализацией.</w:t>
            </w:r>
          </w:p>
          <w:p w:rsidR="007124A3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Типизация — разработка и установление типовых конструктивных, технологических, организационных и других решений (например, типовые конструкции электродвигателей, редукторов и т. д.).</w:t>
            </w:r>
          </w:p>
          <w:p w:rsidR="007124A3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Специализация — сосредоточение на определенных предприятиях производства ограниченного количества видов изделий, что позволяет повысить уровень его механизации, автоматизации и организации, техническую оснащенность, а также значительно снизить трудоемкость и себестоимость изделий.</w:t>
            </w:r>
          </w:p>
          <w:p w:rsidR="007124A3" w:rsidRPr="007124A3" w:rsidRDefault="007124A3" w:rsidP="007124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Агрегатирование предполагает изготовление изделий, например малогабаритной техники, из отдельных уже готовых агрегатов: двигателей, коробок скоростей, задних </w:t>
            </w:r>
          </w:p>
          <w:p w:rsidR="007124A3" w:rsidRPr="007124A3" w:rsidRDefault="007124A3" w:rsidP="001565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Ответить на вопросы</w:t>
            </w:r>
          </w:p>
          <w:p w:rsidR="007124A3" w:rsidRPr="007124A3" w:rsidRDefault="007124A3" w:rsidP="0015658E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Как осуществляется стандартизация изделий?</w:t>
            </w:r>
          </w:p>
          <w:p w:rsidR="007124A3" w:rsidRPr="007124A3" w:rsidRDefault="007124A3" w:rsidP="007124A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Какие изделия называют взаимозаменяемыми? Приведите примеры взаимозаменяемости.</w:t>
            </w:r>
          </w:p>
          <w:p w:rsidR="007124A3" w:rsidRPr="007124A3" w:rsidRDefault="007124A3" w:rsidP="007124A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Что такое унификация?</w:t>
            </w:r>
          </w:p>
          <w:p w:rsidR="007124A3" w:rsidRPr="007124A3" w:rsidRDefault="007124A3" w:rsidP="007124A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Что понимают под типизацией?</w:t>
            </w:r>
          </w:p>
          <w:p w:rsidR="007124A3" w:rsidRPr="007124A3" w:rsidRDefault="007124A3" w:rsidP="007124A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Что такое специализация?</w:t>
            </w:r>
          </w:p>
          <w:p w:rsidR="007124A3" w:rsidRPr="007124A3" w:rsidRDefault="007124A3" w:rsidP="007124A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Что называют </w:t>
            </w:r>
            <w:proofErr w:type="spellStart"/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агрегатированием</w:t>
            </w:r>
            <w:proofErr w:type="spellEnd"/>
            <w:r w:rsidRPr="007124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?</w:t>
            </w:r>
          </w:p>
          <w:p w:rsidR="001B09C8" w:rsidRDefault="001B09C8" w:rsidP="0015658E">
            <w:pPr>
              <w:jc w:val="right"/>
              <w:rPr>
                <w:rFonts w:ascii="Monotype Corsiva" w:hAnsi="Monotype Corsiva" w:cs="Arial"/>
                <w:color w:val="333333"/>
                <w:sz w:val="32"/>
                <w:szCs w:val="32"/>
                <w:shd w:val="clear" w:color="auto" w:fill="FFFFFF"/>
              </w:rPr>
            </w:pPr>
            <w:r w:rsidRPr="001B09C8">
              <w:rPr>
                <w:rFonts w:ascii="Monotype Corsiva" w:hAnsi="Monotype Corsiva" w:cs="Arial"/>
                <w:color w:val="333333"/>
                <w:sz w:val="32"/>
                <w:szCs w:val="32"/>
                <w:shd w:val="clear" w:color="auto" w:fill="FFFFFF"/>
              </w:rPr>
              <w:t>Успехов в учебе</w:t>
            </w:r>
            <w:r w:rsidRPr="007124A3">
              <w:rPr>
                <w:rFonts w:ascii="Monotype Corsiva" w:hAnsi="Monotype Corsiva" w:cs="Arial"/>
                <w:color w:val="333333"/>
                <w:sz w:val="32"/>
                <w:szCs w:val="32"/>
                <w:shd w:val="clear" w:color="auto" w:fill="FFFFFF"/>
              </w:rPr>
              <w:t>!</w:t>
            </w:r>
          </w:p>
          <w:p w:rsidR="000B7089" w:rsidRPr="0030734A" w:rsidRDefault="000B7089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49" w:rsidRPr="0030734A" w:rsidTr="0015658E">
        <w:tc>
          <w:tcPr>
            <w:tcW w:w="279" w:type="dxa"/>
            <w:vMerge w:val="restart"/>
          </w:tcPr>
          <w:p w:rsidR="00B37F49" w:rsidRPr="0030734A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66" w:type="dxa"/>
            <w:shd w:val="clear" w:color="auto" w:fill="F4B083" w:themeFill="accent2" w:themeFillTint="99"/>
          </w:tcPr>
          <w:p w:rsidR="00B37F49" w:rsidRPr="00FA371E" w:rsidRDefault="00B37F49" w:rsidP="00BF15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71E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</w:tr>
      <w:tr w:rsidR="00B37F49" w:rsidRPr="0030734A" w:rsidTr="0015658E">
        <w:trPr>
          <w:trHeight w:val="2090"/>
        </w:trPr>
        <w:tc>
          <w:tcPr>
            <w:tcW w:w="279" w:type="dxa"/>
            <w:vMerge/>
          </w:tcPr>
          <w:p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6" w:type="dxa"/>
          </w:tcPr>
          <w:p w:rsidR="00373EB2" w:rsidRPr="000E1DFB" w:rsidRDefault="00373EB2" w:rsidP="00250669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0E1DFB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>Тема: Деепричастия несовершенного вида (повторение изученного).</w:t>
            </w:r>
          </w:p>
          <w:p w:rsidR="00373EB2" w:rsidRPr="000E1DFB" w:rsidRDefault="00373EB2" w:rsidP="00373EB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0E1DFB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Задание:</w:t>
            </w:r>
          </w:p>
          <w:p w:rsidR="00373EB2" w:rsidRPr="000E1DFB" w:rsidRDefault="00373EB2" w:rsidP="00373EB2">
            <w:pPr>
              <w:numPr>
                <w:ilvl w:val="0"/>
                <w:numId w:val="8"/>
              </w:numPr>
              <w:shd w:val="clear" w:color="auto" w:fill="FFFFFF"/>
              <w:spacing w:after="200"/>
              <w:contextualSpacing/>
              <w:textAlignment w:val="center"/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</w:pPr>
            <w:r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  <w:t>Образуйте деепричастия несовершенного вида от следующих глаголов.</w:t>
            </w:r>
          </w:p>
          <w:p w:rsidR="00373EB2" w:rsidRPr="000E1DFB" w:rsidRDefault="00373EB2" w:rsidP="00373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</w:pPr>
            <w:proofErr w:type="gramStart"/>
            <w:r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  <w:t>п</w:t>
            </w:r>
            <w:proofErr w:type="gramEnd"/>
            <w:r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  <w:t>рыгать (прыгают) – </w:t>
            </w:r>
            <w:r w:rsidR="00710BBA"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44.4pt;height:18.25pt" o:ole="">
                  <v:imagedata r:id="rId5" o:title=""/>
                </v:shape>
                <w:control r:id="rId6" w:name="DefaultOcxName" w:shapeid="_x0000_i1051"/>
              </w:object>
            </w:r>
            <w:r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  <w:br/>
              <w:t>соревноваться (соревнуются) – </w:t>
            </w:r>
            <w:r w:rsidR="00710BBA"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</w:rPr>
              <w:object w:dxaOrig="225" w:dyaOrig="225">
                <v:shape id="_x0000_i1055" type="#_x0000_t75" style="width:44.4pt;height:18.25pt" o:ole="">
                  <v:imagedata r:id="rId5" o:title=""/>
                </v:shape>
                <w:control r:id="rId7" w:name="DefaultOcxName1" w:shapeid="_x0000_i1055"/>
              </w:object>
            </w:r>
            <w:r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  <w:br/>
              <w:t>поднимать (поднимают) – </w:t>
            </w:r>
            <w:r w:rsidR="00710BBA"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</w:rPr>
              <w:object w:dxaOrig="225" w:dyaOrig="225">
                <v:shape id="_x0000_i1059" type="#_x0000_t75" style="width:44.4pt;height:18.25pt" o:ole="">
                  <v:imagedata r:id="rId5" o:title=""/>
                </v:shape>
                <w:control r:id="rId8" w:name="DefaultOcxName2" w:shapeid="_x0000_i1059"/>
              </w:object>
            </w:r>
            <w:r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  <w:br/>
              <w:t>любоваться (любуются) – </w:t>
            </w:r>
            <w:r w:rsidR="00710BBA"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</w:rPr>
              <w:object w:dxaOrig="225" w:dyaOrig="225">
                <v:shape id="_x0000_i1063" type="#_x0000_t75" style="width:44.4pt;height:18.25pt" o:ole="">
                  <v:imagedata r:id="rId5" o:title=""/>
                </v:shape>
                <w:control r:id="rId9" w:name="DefaultOcxName3" w:shapeid="_x0000_i1063"/>
              </w:object>
            </w:r>
            <w:r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  <w:br/>
              <w:t>быть (будут) – </w:t>
            </w:r>
            <w:r w:rsidR="00710BBA"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</w:rPr>
              <w:object w:dxaOrig="225" w:dyaOrig="225">
                <v:shape id="_x0000_i1067" type="#_x0000_t75" style="width:44.4pt;height:18.25pt" o:ole="">
                  <v:imagedata r:id="rId5" o:title=""/>
                </v:shape>
                <w:control r:id="rId10" w:name="DefaultOcxName4" w:shapeid="_x0000_i1067"/>
              </w:object>
            </w:r>
            <w:r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  <w:br/>
              <w:t>спешить (спешат) – </w:t>
            </w:r>
            <w:r w:rsidR="00710BBA"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</w:rPr>
              <w:object w:dxaOrig="225" w:dyaOrig="225">
                <v:shape id="_x0000_i1071" type="#_x0000_t75" style="width:44.4pt;height:18.25pt" o:ole="">
                  <v:imagedata r:id="rId5" o:title=""/>
                </v:shape>
                <w:control r:id="rId11" w:name="DefaultOcxName5" w:shapeid="_x0000_i1071"/>
              </w:object>
            </w:r>
          </w:p>
          <w:p w:rsidR="00373EB2" w:rsidRPr="000E1DFB" w:rsidRDefault="00373EB2" w:rsidP="00373EB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373EB2" w:rsidRPr="000E1DFB" w:rsidRDefault="00373EB2" w:rsidP="00373EB2">
            <w:pPr>
              <w:numPr>
                <w:ilvl w:val="0"/>
                <w:numId w:val="8"/>
              </w:numPr>
              <w:shd w:val="clear" w:color="auto" w:fill="FFFFFF"/>
              <w:spacing w:after="200"/>
              <w:contextualSpacing/>
              <w:textAlignment w:val="center"/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</w:pPr>
            <w:r w:rsidRPr="000E1DFB">
              <w:rPr>
                <w:rFonts w:ascii="Times New Roman" w:eastAsia="Times New Roman" w:hAnsi="Times New Roman" w:cs="Times New Roman"/>
                <w:color w:val="1D1D1B"/>
                <w:sz w:val="32"/>
                <w:szCs w:val="32"/>
                <w:lang w:eastAsia="ru-RU"/>
              </w:rPr>
              <w:t>Укажите глаголы, от которых нельзя образовать деепричастия несовершенного вида.</w:t>
            </w:r>
          </w:p>
          <w:p w:rsidR="00373EB2" w:rsidRPr="000E1DFB" w:rsidRDefault="00710BBA" w:rsidP="00373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1D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object w:dxaOrig="225" w:dyaOrig="225">
                <v:shape id="_x0000_i1074" type="#_x0000_t75" style="width:18.25pt;height:15.8pt" o:ole="">
                  <v:imagedata r:id="rId12" o:title=""/>
                </v:shape>
                <w:control r:id="rId13" w:name="DefaultOcxName6" w:shapeid="_x0000_i1074"/>
              </w:object>
            </w:r>
          </w:p>
          <w:p w:rsidR="00373EB2" w:rsidRPr="000E1DFB" w:rsidRDefault="00373EB2" w:rsidP="00373E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E1DF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беречь</w:t>
            </w:r>
          </w:p>
          <w:p w:rsidR="00373EB2" w:rsidRPr="000E1DFB" w:rsidRDefault="00710BBA" w:rsidP="00373E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E1DF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object w:dxaOrig="225" w:dyaOrig="225">
                <v:shape id="_x0000_i1077" type="#_x0000_t75" style="width:18.25pt;height:15.8pt" o:ole="">
                  <v:imagedata r:id="rId12" o:title=""/>
                </v:shape>
                <w:control r:id="rId14" w:name="DefaultOcxName11" w:shapeid="_x0000_i1077"/>
              </w:object>
            </w:r>
          </w:p>
          <w:p w:rsidR="00373EB2" w:rsidRPr="000E1DFB" w:rsidRDefault="00373EB2" w:rsidP="00373E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E1DF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вянуть</w:t>
            </w:r>
          </w:p>
          <w:p w:rsidR="00373EB2" w:rsidRPr="000E1DFB" w:rsidRDefault="00710BBA" w:rsidP="00373E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E1DF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object w:dxaOrig="225" w:dyaOrig="225">
                <v:shape id="_x0000_i1080" type="#_x0000_t75" style="width:18.25pt;height:15.8pt" o:ole="">
                  <v:imagedata r:id="rId12" o:title=""/>
                </v:shape>
                <w:control r:id="rId15" w:name="DefaultOcxName21" w:shapeid="_x0000_i1080"/>
              </w:object>
            </w:r>
          </w:p>
          <w:p w:rsidR="00373EB2" w:rsidRPr="000E1DFB" w:rsidRDefault="00373EB2" w:rsidP="00373E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E1DF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строить</w:t>
            </w:r>
          </w:p>
          <w:p w:rsidR="00373EB2" w:rsidRPr="000E1DFB" w:rsidRDefault="00710BBA" w:rsidP="00373E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E1DF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object w:dxaOrig="225" w:dyaOrig="225">
                <v:shape id="_x0000_i1083" type="#_x0000_t75" style="width:18.25pt;height:15.8pt" o:ole="">
                  <v:imagedata r:id="rId12" o:title=""/>
                </v:shape>
                <w:control r:id="rId16" w:name="DefaultOcxName31" w:shapeid="_x0000_i1083"/>
              </w:object>
            </w:r>
          </w:p>
          <w:p w:rsidR="00373EB2" w:rsidRPr="000E1DFB" w:rsidRDefault="00373EB2" w:rsidP="00373E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E1DF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обернуться</w:t>
            </w:r>
          </w:p>
          <w:p w:rsidR="00373EB2" w:rsidRPr="000E1DFB" w:rsidRDefault="00710BBA" w:rsidP="00373E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E1DF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object w:dxaOrig="225" w:dyaOrig="225">
                <v:shape id="_x0000_i1086" type="#_x0000_t75" style="width:18.25pt;height:15.8pt" o:ole="">
                  <v:imagedata r:id="rId12" o:title=""/>
                </v:shape>
                <w:control r:id="rId17" w:name="DefaultOcxName41" w:shapeid="_x0000_i1086"/>
              </w:object>
            </w:r>
          </w:p>
          <w:p w:rsidR="00373EB2" w:rsidRPr="000E1DFB" w:rsidRDefault="00373EB2" w:rsidP="00373E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E1DF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летать</w:t>
            </w:r>
          </w:p>
          <w:p w:rsidR="00373EB2" w:rsidRPr="000E1DFB" w:rsidRDefault="00710BBA" w:rsidP="00373E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E1DF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object w:dxaOrig="225" w:dyaOrig="225">
                <v:shape id="_x0000_i1089" type="#_x0000_t75" style="width:18.25pt;height:15.8pt" o:ole="">
                  <v:imagedata r:id="rId12" o:title=""/>
                </v:shape>
                <w:control r:id="rId18" w:name="DefaultOcxName51" w:shapeid="_x0000_i1089"/>
              </w:object>
            </w:r>
          </w:p>
          <w:p w:rsidR="00373EB2" w:rsidRPr="000E1DFB" w:rsidRDefault="00373EB2" w:rsidP="00373E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E1DF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жужжать</w:t>
            </w:r>
          </w:p>
          <w:p w:rsidR="00373EB2" w:rsidRPr="000E1DFB" w:rsidRDefault="00373EB2" w:rsidP="00373EB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7351A3" w:rsidRDefault="007351A3" w:rsidP="001741A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:rsidR="00373EB2" w:rsidRPr="00250669" w:rsidRDefault="001741AA" w:rsidP="001741A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25066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Выполните упражнение</w:t>
            </w:r>
            <w:r w:rsidR="00373EB2" w:rsidRPr="0025066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199 в учебнике.</w:t>
            </w:r>
          </w:p>
          <w:p w:rsidR="001741AA" w:rsidRPr="000E1DFB" w:rsidRDefault="001741AA" w:rsidP="001741A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50669" w:rsidRDefault="00373EB2" w:rsidP="001741A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E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сдачи – 24 апреля.</w:t>
            </w:r>
          </w:p>
          <w:p w:rsidR="00250669" w:rsidRDefault="00250669" w:rsidP="001741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49" w:rsidRPr="0030734A" w:rsidTr="0015658E">
        <w:tc>
          <w:tcPr>
            <w:tcW w:w="279" w:type="dxa"/>
            <w:vMerge w:val="restart"/>
          </w:tcPr>
          <w:p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4, 6</w:t>
            </w:r>
          </w:p>
          <w:p w:rsidR="00B37F49" w:rsidRPr="0030734A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9066" w:type="dxa"/>
            <w:shd w:val="clear" w:color="auto" w:fill="F4B083" w:themeFill="accent2" w:themeFillTint="99"/>
          </w:tcPr>
          <w:p w:rsidR="00B37F49" w:rsidRPr="00FA371E" w:rsidRDefault="00B37F49" w:rsidP="00BF15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7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алгебра </w:t>
            </w:r>
          </w:p>
        </w:tc>
      </w:tr>
      <w:tr w:rsidR="00B37F49" w:rsidRPr="0030734A" w:rsidTr="0015658E">
        <w:trPr>
          <w:trHeight w:val="2480"/>
        </w:trPr>
        <w:tc>
          <w:tcPr>
            <w:tcW w:w="279" w:type="dxa"/>
            <w:vMerge/>
          </w:tcPr>
          <w:p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6" w:type="dxa"/>
          </w:tcPr>
          <w:p w:rsidR="00B37F49" w:rsidRDefault="00B37F49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035"/>
              <w:gridCol w:w="4110"/>
            </w:tblGrid>
            <w:tr w:rsidR="00E603FA" w:rsidTr="00E603FA">
              <w:tc>
                <w:tcPr>
                  <w:tcW w:w="4035" w:type="dxa"/>
                </w:tcPr>
                <w:p w:rsidR="00E603FA" w:rsidRPr="00E603FA" w:rsidRDefault="00E603FA" w:rsidP="00EF0F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Выполнить задание от учителя на сайте </w:t>
                  </w:r>
                </w:p>
              </w:tc>
              <w:tc>
                <w:tcPr>
                  <w:tcW w:w="4110" w:type="dxa"/>
                </w:tcPr>
                <w:p w:rsidR="00E603FA" w:rsidRPr="00E603FA" w:rsidRDefault="00710BBA" w:rsidP="00EF0F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9" w:history="1">
                    <w:r w:rsidR="00E603FA" w:rsidRPr="00E603FA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https://uchi.ru</w:t>
                    </w:r>
                  </w:hyperlink>
                  <w:r w:rsidR="00E603FA" w:rsidRPr="00E6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603FA" w:rsidTr="00E603FA">
              <w:tc>
                <w:tcPr>
                  <w:tcW w:w="4035" w:type="dxa"/>
                </w:tcPr>
                <w:p w:rsidR="00E603FA" w:rsidRPr="00E603FA" w:rsidRDefault="00E603FA" w:rsidP="00EF0F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тетради</w:t>
                  </w:r>
                </w:p>
              </w:tc>
              <w:tc>
                <w:tcPr>
                  <w:tcW w:w="4110" w:type="dxa"/>
                </w:tcPr>
                <w:p w:rsidR="00E603FA" w:rsidRPr="00E603FA" w:rsidRDefault="00E603FA" w:rsidP="00EF0F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438, 439,440(чет)</w:t>
                  </w:r>
                </w:p>
              </w:tc>
            </w:tr>
            <w:tr w:rsidR="00E603FA" w:rsidRPr="008A6195" w:rsidTr="00E603FA">
              <w:tc>
                <w:tcPr>
                  <w:tcW w:w="4035" w:type="dxa"/>
                </w:tcPr>
                <w:p w:rsidR="00E603FA" w:rsidRPr="00E603FA" w:rsidRDefault="00E603FA" w:rsidP="00EF0F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Отправить </w:t>
                  </w:r>
                </w:p>
              </w:tc>
              <w:tc>
                <w:tcPr>
                  <w:tcW w:w="4110" w:type="dxa"/>
                </w:tcPr>
                <w:p w:rsidR="00E603FA" w:rsidRPr="00E603FA" w:rsidRDefault="00E603FA" w:rsidP="00EF0F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6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Скриншот</w:t>
                  </w:r>
                  <w:proofErr w:type="spellEnd"/>
                  <w:r w:rsidRPr="00E6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выполненного упражнения в </w:t>
                  </w:r>
                  <w:proofErr w:type="spellStart"/>
                  <w:r w:rsidRPr="00E603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skype</w:t>
                  </w:r>
                  <w:proofErr w:type="spellEnd"/>
                  <w:r w:rsidRPr="00E6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E603FA" w:rsidTr="00E603FA">
              <w:tc>
                <w:tcPr>
                  <w:tcW w:w="4035" w:type="dxa"/>
                </w:tcPr>
                <w:p w:rsidR="00E603FA" w:rsidRPr="00E603FA" w:rsidRDefault="00E603FA" w:rsidP="00EF0F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сдачи</w:t>
                  </w:r>
                </w:p>
              </w:tc>
              <w:tc>
                <w:tcPr>
                  <w:tcW w:w="4110" w:type="dxa"/>
                </w:tcPr>
                <w:p w:rsidR="00E603FA" w:rsidRPr="00E603FA" w:rsidRDefault="00E603FA" w:rsidP="00EF0F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26.04.20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20г.</w:t>
                  </w:r>
                </w:p>
              </w:tc>
            </w:tr>
          </w:tbl>
          <w:p w:rsidR="00E603FA" w:rsidRDefault="00E603FA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51B" w:rsidRPr="0030734A" w:rsidTr="0015658E">
        <w:tc>
          <w:tcPr>
            <w:tcW w:w="279" w:type="dxa"/>
            <w:vMerge w:val="restart"/>
          </w:tcPr>
          <w:p w:rsidR="00BF151B" w:rsidRDefault="00BF151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6" w:type="dxa"/>
            <w:shd w:val="clear" w:color="auto" w:fill="F4B083" w:themeFill="accent2" w:themeFillTint="99"/>
          </w:tcPr>
          <w:p w:rsidR="00BF151B" w:rsidRPr="00FE1D62" w:rsidRDefault="00BF151B" w:rsidP="00BF1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D62">
              <w:rPr>
                <w:rFonts w:ascii="Times New Roman" w:hAnsi="Times New Roman" w:cs="Times New Roman"/>
                <w:b/>
                <w:sz w:val="28"/>
                <w:szCs w:val="28"/>
              </w:rPr>
              <w:t>АФК</w:t>
            </w:r>
          </w:p>
        </w:tc>
      </w:tr>
      <w:tr w:rsidR="00BF151B" w:rsidRPr="0030734A" w:rsidTr="0015658E">
        <w:tc>
          <w:tcPr>
            <w:tcW w:w="279" w:type="dxa"/>
            <w:vMerge/>
          </w:tcPr>
          <w:p w:rsidR="00BF151B" w:rsidRPr="0030734A" w:rsidRDefault="00BF151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6" w:type="dxa"/>
          </w:tcPr>
          <w:p w:rsidR="00EA6947" w:rsidRPr="00270E34" w:rsidRDefault="00EA6947" w:rsidP="003E337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0E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 «Организация и планирование самостоятельных занятий по развитию физических качеств».</w:t>
            </w:r>
          </w:p>
          <w:p w:rsidR="00EA6947" w:rsidRPr="00270E34" w:rsidRDefault="00EA6947" w:rsidP="00270E34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E34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ссылке: </w:t>
            </w:r>
            <w:hyperlink r:id="rId20" w:history="1">
              <w:r w:rsidRPr="00270E34">
                <w:rPr>
                  <w:rStyle w:val="a5"/>
                  <w:sz w:val="24"/>
                  <w:szCs w:val="24"/>
                </w:rPr>
                <w:t>https://resh.edu.ru/subject/lesson/7132/main/261742/</w:t>
              </w:r>
            </w:hyperlink>
          </w:p>
          <w:p w:rsidR="00EA6947" w:rsidRPr="00270E34" w:rsidRDefault="00EA6947" w:rsidP="00270E34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E34">
              <w:rPr>
                <w:rFonts w:ascii="Times New Roman" w:hAnsi="Times New Roman" w:cs="Times New Roman"/>
                <w:sz w:val="28"/>
                <w:szCs w:val="28"/>
              </w:rPr>
              <w:t>Просмотрите видеоматериал в разделе «Основная часть».</w:t>
            </w:r>
          </w:p>
          <w:p w:rsidR="00EA6947" w:rsidRPr="00270E34" w:rsidRDefault="00EA6947" w:rsidP="00270E34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E34">
              <w:rPr>
                <w:rFonts w:ascii="Times New Roman" w:hAnsi="Times New Roman" w:cs="Times New Roman"/>
                <w:sz w:val="28"/>
                <w:szCs w:val="28"/>
              </w:rPr>
              <w:t>Снимите видео / фото, как вы выполняете свои любимые физические упражнения дома.</w:t>
            </w:r>
          </w:p>
          <w:p w:rsidR="00EA6947" w:rsidRPr="0050739E" w:rsidRDefault="00EA6947" w:rsidP="00EA6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51B" w:rsidRDefault="00D7094D" w:rsidP="00EA6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сдачи: до 28 апреля</w:t>
            </w:r>
          </w:p>
          <w:p w:rsidR="00BF151B" w:rsidRPr="0030734A" w:rsidRDefault="00BF151B" w:rsidP="0071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49" w:rsidRPr="0030734A" w:rsidTr="0015658E">
        <w:tc>
          <w:tcPr>
            <w:tcW w:w="279" w:type="dxa"/>
            <w:vMerge w:val="restart"/>
          </w:tcPr>
          <w:p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66" w:type="dxa"/>
            <w:shd w:val="clear" w:color="auto" w:fill="F4B083" w:themeFill="accent2" w:themeFillTint="99"/>
          </w:tcPr>
          <w:p w:rsidR="00B37F49" w:rsidRPr="008E1679" w:rsidRDefault="00B37F49" w:rsidP="00BF15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679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</w:tr>
      <w:tr w:rsidR="00B37F49" w:rsidRPr="0030734A" w:rsidTr="0015658E">
        <w:trPr>
          <w:trHeight w:val="2772"/>
        </w:trPr>
        <w:tc>
          <w:tcPr>
            <w:tcW w:w="279" w:type="dxa"/>
            <w:vMerge/>
          </w:tcPr>
          <w:p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6" w:type="dxa"/>
          </w:tcPr>
          <w:p w:rsidR="00B37F49" w:rsidRDefault="00BA2401" w:rsidP="0028556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 Северная Америка.</w:t>
            </w:r>
          </w:p>
          <w:p w:rsidR="0074767B" w:rsidRDefault="00BA2401" w:rsidP="00FC79B4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Читая</w:t>
            </w:r>
            <w:r w:rsidR="002855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§ </w:t>
            </w:r>
            <w:r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  <w:r w:rsid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стр.180-183,</w:t>
            </w:r>
            <w:r w:rsidR="002B22DD" w:rsidRPr="002B22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продолжить путешествие по</w:t>
            </w:r>
            <w:r w:rsidR="002B22DD" w:rsidRPr="002B22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E1679"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СЕВЕРНОЙ АМЕРИКЕ</w:t>
            </w:r>
            <w:r w:rsidR="002B22DD" w:rsidRPr="002B22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вместе с авторами учебника</w:t>
            </w:r>
            <w:r w:rsidR="007476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A2401" w:rsidRPr="00FC79B4" w:rsidRDefault="0074767B" w:rsidP="00FC79B4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BA2401"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картам атласа на стр.178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4E47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179 </w:t>
            </w:r>
            <w:r w:rsidR="00BA2401"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находим все </w:t>
            </w:r>
            <w:r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географические объекты</w:t>
            </w:r>
            <w:r w:rsidR="00BA2401"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ходу указанных стрелок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BA2401"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острова, моря, горы, города и</w:t>
            </w:r>
            <w:r w:rsidR="002B22DD" w:rsidRPr="002B22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A2401"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др.</w:t>
            </w:r>
          </w:p>
          <w:p w:rsidR="00BA2401" w:rsidRPr="00FC79B4" w:rsidRDefault="00BA2401" w:rsidP="00FC79B4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Выписать растительный и животный </w:t>
            </w:r>
            <w:r w:rsidR="0028556D"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мир в</w:t>
            </w:r>
            <w:r w:rsidRPr="00FC7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таблицу.</w:t>
            </w:r>
          </w:p>
          <w:p w:rsidR="00FC79B4" w:rsidRDefault="00FC79B4" w:rsidP="00FC79B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A2401" w:rsidRPr="00BA2401" w:rsidRDefault="0028556D" w:rsidP="00BA24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BA2401" w:rsidRPr="00BA24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рок </w:t>
            </w:r>
            <w:r w:rsidRPr="00BA24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BA24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  <w:r w:rsidR="008E1679" w:rsidRPr="00BA24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апреля /</w:t>
            </w:r>
            <w:r w:rsidR="00BA2401" w:rsidRPr="00BA24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уроке/</w:t>
            </w:r>
            <w:r w:rsidR="008E16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37F49" w:rsidRDefault="00B37F49" w:rsidP="0071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34A" w:rsidRPr="0030734A" w:rsidRDefault="0030734A">
      <w:pPr>
        <w:rPr>
          <w:rFonts w:ascii="Times New Roman" w:hAnsi="Times New Roman" w:cs="Times New Roman"/>
          <w:sz w:val="28"/>
          <w:szCs w:val="28"/>
        </w:rPr>
      </w:pPr>
    </w:p>
    <w:sectPr w:rsidR="0030734A" w:rsidRPr="0030734A" w:rsidSect="0078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altName w:val="Calibri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374"/>
    <w:multiLevelType w:val="hybridMultilevel"/>
    <w:tmpl w:val="D8AE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77DA6"/>
    <w:multiLevelType w:val="hybridMultilevel"/>
    <w:tmpl w:val="8C52C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C3191"/>
    <w:multiLevelType w:val="hybridMultilevel"/>
    <w:tmpl w:val="F468E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760CC"/>
    <w:multiLevelType w:val="hybridMultilevel"/>
    <w:tmpl w:val="825C9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73991"/>
    <w:multiLevelType w:val="hybridMultilevel"/>
    <w:tmpl w:val="BB42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2057E"/>
    <w:multiLevelType w:val="hybridMultilevel"/>
    <w:tmpl w:val="E21CE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955B2"/>
    <w:multiLevelType w:val="multilevel"/>
    <w:tmpl w:val="02EE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F2492"/>
    <w:multiLevelType w:val="hybridMultilevel"/>
    <w:tmpl w:val="81EA8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A0932"/>
    <w:rsid w:val="000B7089"/>
    <w:rsid w:val="000E1DFB"/>
    <w:rsid w:val="001368F5"/>
    <w:rsid w:val="00141610"/>
    <w:rsid w:val="0015658E"/>
    <w:rsid w:val="001741AA"/>
    <w:rsid w:val="001B09C8"/>
    <w:rsid w:val="00250669"/>
    <w:rsid w:val="00270E34"/>
    <w:rsid w:val="0028556D"/>
    <w:rsid w:val="002B1AAD"/>
    <w:rsid w:val="002B22DD"/>
    <w:rsid w:val="002F0910"/>
    <w:rsid w:val="0030734A"/>
    <w:rsid w:val="003435AD"/>
    <w:rsid w:val="00373EB2"/>
    <w:rsid w:val="003D0135"/>
    <w:rsid w:val="003E3378"/>
    <w:rsid w:val="00442A1C"/>
    <w:rsid w:val="004705CF"/>
    <w:rsid w:val="004E47FE"/>
    <w:rsid w:val="00572056"/>
    <w:rsid w:val="00585B3E"/>
    <w:rsid w:val="005D0F56"/>
    <w:rsid w:val="005D1286"/>
    <w:rsid w:val="0062726A"/>
    <w:rsid w:val="00681299"/>
    <w:rsid w:val="00710BBA"/>
    <w:rsid w:val="007124A3"/>
    <w:rsid w:val="007351A3"/>
    <w:rsid w:val="0074767B"/>
    <w:rsid w:val="00765D24"/>
    <w:rsid w:val="00781DF0"/>
    <w:rsid w:val="007C76C7"/>
    <w:rsid w:val="00841C19"/>
    <w:rsid w:val="008E1679"/>
    <w:rsid w:val="009A0932"/>
    <w:rsid w:val="00A72BE0"/>
    <w:rsid w:val="00AC4C1C"/>
    <w:rsid w:val="00B25526"/>
    <w:rsid w:val="00B36FE2"/>
    <w:rsid w:val="00B37F49"/>
    <w:rsid w:val="00B516CD"/>
    <w:rsid w:val="00BA2401"/>
    <w:rsid w:val="00BD4E36"/>
    <w:rsid w:val="00BE1A05"/>
    <w:rsid w:val="00BF06F9"/>
    <w:rsid w:val="00BF072A"/>
    <w:rsid w:val="00BF151B"/>
    <w:rsid w:val="00C909DC"/>
    <w:rsid w:val="00D0511D"/>
    <w:rsid w:val="00D7094D"/>
    <w:rsid w:val="00E603FA"/>
    <w:rsid w:val="00EA6947"/>
    <w:rsid w:val="00F356E5"/>
    <w:rsid w:val="00F44742"/>
    <w:rsid w:val="00F86819"/>
    <w:rsid w:val="00FA371E"/>
    <w:rsid w:val="00FC79B4"/>
    <w:rsid w:val="00FE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09D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09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2.wmf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hyperlink" Target="https://resh.edu.ru/subject/lesson/7132/main/261742/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54</cp:revision>
  <dcterms:created xsi:type="dcterms:W3CDTF">2020-04-10T07:25:00Z</dcterms:created>
  <dcterms:modified xsi:type="dcterms:W3CDTF">2020-04-22T09:35:00Z</dcterms:modified>
</cp:coreProperties>
</file>