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61" w:rsidRPr="000940C6" w:rsidRDefault="00962561" w:rsidP="00962561">
      <w:pPr>
        <w:pStyle w:val="3"/>
        <w:rPr>
          <w:rFonts w:ascii="Arial Black" w:hAnsi="Arial Black"/>
          <w:b/>
          <w:color w:val="0070C0"/>
          <w:sz w:val="20"/>
        </w:rPr>
      </w:pPr>
    </w:p>
    <w:p w:rsidR="00962561" w:rsidRPr="00FD426D" w:rsidRDefault="00962561" w:rsidP="00962561">
      <w:pPr>
        <w:spacing w:after="0"/>
        <w:ind w:right="-81"/>
        <w:jc w:val="center"/>
        <w:rPr>
          <w:rFonts w:ascii="Arial Black" w:hAnsi="Arial Black"/>
          <w:color w:val="0070C0"/>
          <w:sz w:val="20"/>
          <w:szCs w:val="20"/>
        </w:rPr>
      </w:pPr>
      <w:r w:rsidRPr="00FD426D">
        <w:rPr>
          <w:rFonts w:ascii="Arial Black" w:hAnsi="Arial Black"/>
          <w:color w:val="0070C0"/>
          <w:sz w:val="20"/>
          <w:szCs w:val="20"/>
        </w:rPr>
        <w:t>Государственное бюджетное общеобразовательное учреждение Свердловской области</w:t>
      </w:r>
    </w:p>
    <w:p w:rsidR="00962561" w:rsidRPr="00FD426D" w:rsidRDefault="00962561" w:rsidP="00962561">
      <w:pPr>
        <w:spacing w:after="0"/>
        <w:ind w:right="-81"/>
        <w:jc w:val="center"/>
        <w:rPr>
          <w:rFonts w:ascii="Arial Black" w:eastAsia="Times New Roman" w:hAnsi="Arial Black" w:cs="Times New Roman"/>
          <w:color w:val="0070C0"/>
          <w:sz w:val="20"/>
          <w:szCs w:val="20"/>
        </w:rPr>
      </w:pPr>
      <w:r w:rsidRPr="00FD426D">
        <w:rPr>
          <w:rFonts w:ascii="Arial Black" w:eastAsia="Times New Roman" w:hAnsi="Arial Black" w:cs="Times New Roman"/>
          <w:color w:val="0070C0"/>
          <w:sz w:val="20"/>
          <w:szCs w:val="20"/>
        </w:rPr>
        <w:t xml:space="preserve"> «Екатеринбургская школа-интернат «Э</w:t>
      </w:r>
      <w:r w:rsidRPr="00FD426D">
        <w:rPr>
          <w:rFonts w:ascii="Arial Black" w:hAnsi="Arial Black"/>
          <w:color w:val="0070C0"/>
          <w:sz w:val="20"/>
          <w:szCs w:val="20"/>
        </w:rPr>
        <w:t>вере</w:t>
      </w:r>
      <w:r w:rsidRPr="00FD426D">
        <w:rPr>
          <w:rFonts w:ascii="Arial Black" w:eastAsia="Times New Roman" w:hAnsi="Arial Black" w:cs="Times New Roman"/>
          <w:color w:val="0070C0"/>
          <w:sz w:val="20"/>
          <w:szCs w:val="20"/>
        </w:rPr>
        <w:t>ст», реализующая адаптированные основные общеобразовательные программы»</w:t>
      </w:r>
    </w:p>
    <w:p w:rsidR="00962561" w:rsidRDefault="00E63197" w:rsidP="00962561">
      <w:pPr>
        <w:spacing w:after="0"/>
        <w:ind w:right="-81"/>
        <w:jc w:val="center"/>
        <w:rPr>
          <w:rFonts w:ascii="Arial Black" w:eastAsia="Times New Roman" w:hAnsi="Arial Black" w:cs="Times New Roman"/>
          <w:color w:val="0070C0"/>
        </w:rPr>
      </w:pPr>
      <w:r>
        <w:rPr>
          <w:rFonts w:ascii="Arial Black" w:hAnsi="Arial Black"/>
          <w:noProof/>
          <w:color w:val="000000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margin">
              <wp:posOffset>122555</wp:posOffset>
            </wp:positionH>
            <wp:positionV relativeFrom="paragraph">
              <wp:posOffset>4445</wp:posOffset>
            </wp:positionV>
            <wp:extent cx="1162050" cy="1012825"/>
            <wp:effectExtent l="0" t="0" r="0" b="0"/>
            <wp:wrapSquare wrapText="bothSides"/>
            <wp:docPr id="1" name="Рисунок 1" descr="C:\Users\ПК\Pictures\Логотип Эверес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Логотип Эверест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1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2561" w:rsidRPr="00F017F2">
        <w:rPr>
          <w:rFonts w:ascii="Arial Black" w:eastAsia="Times New Roman" w:hAnsi="Arial Black" w:cs="Times New Roman"/>
          <w:color w:val="0070C0"/>
        </w:rPr>
        <w:t xml:space="preserve">РЕГИОНАЛЬНЫЙ РЕСУРСНЫЙ ЦЕНТР ПО </w:t>
      </w:r>
      <w:r w:rsidR="00962561">
        <w:rPr>
          <w:rFonts w:ascii="Arial Black" w:eastAsia="Times New Roman" w:hAnsi="Arial Black" w:cs="Times New Roman"/>
          <w:color w:val="0070C0"/>
        </w:rPr>
        <w:t>РАЗВИТИЮ</w:t>
      </w:r>
      <w:r w:rsidR="007D11F5">
        <w:rPr>
          <w:rFonts w:ascii="Arial Black" w:eastAsia="Times New Roman" w:hAnsi="Arial Black" w:cs="Times New Roman"/>
          <w:color w:val="0070C0"/>
        </w:rPr>
        <w:t xml:space="preserve"> </w:t>
      </w:r>
      <w:r w:rsidR="00962561">
        <w:rPr>
          <w:rFonts w:ascii="Arial Black" w:eastAsia="Times New Roman" w:hAnsi="Arial Black" w:cs="Times New Roman"/>
          <w:color w:val="0070C0"/>
        </w:rPr>
        <w:t>СИСТЕМЫ</w:t>
      </w:r>
      <w:r w:rsidR="00962561" w:rsidRPr="00F017F2">
        <w:rPr>
          <w:rFonts w:ascii="Arial Black" w:eastAsia="Times New Roman" w:hAnsi="Arial Black" w:cs="Times New Roman"/>
          <w:color w:val="0070C0"/>
        </w:rPr>
        <w:t xml:space="preserve"> СОПРОВОЖДЕНИЯ ДЕТЕЙ </w:t>
      </w:r>
    </w:p>
    <w:p w:rsidR="00962561" w:rsidRDefault="00962561" w:rsidP="00962561">
      <w:pPr>
        <w:spacing w:after="0"/>
        <w:ind w:right="-81"/>
        <w:jc w:val="center"/>
        <w:rPr>
          <w:rFonts w:ascii="Arial" w:eastAsia="Times New Roman" w:hAnsi="Arial" w:cs="Arial"/>
          <w:b/>
          <w:color w:val="0070C0"/>
          <w:kern w:val="36"/>
          <w:sz w:val="44"/>
          <w:szCs w:val="44"/>
        </w:rPr>
      </w:pPr>
      <w:r w:rsidRPr="00F017F2">
        <w:rPr>
          <w:rFonts w:ascii="Arial Black" w:eastAsia="Times New Roman" w:hAnsi="Arial Black" w:cs="Times New Roman"/>
          <w:color w:val="0070C0"/>
        </w:rPr>
        <w:t>С НАРУШЕНИЯМИ ОП</w:t>
      </w:r>
      <w:r>
        <w:rPr>
          <w:rFonts w:ascii="Arial Black" w:eastAsia="Times New Roman" w:hAnsi="Arial Black" w:cs="Times New Roman"/>
          <w:color w:val="0070C0"/>
        </w:rPr>
        <w:t>О</w:t>
      </w:r>
      <w:r w:rsidRPr="00F017F2">
        <w:rPr>
          <w:rFonts w:ascii="Arial Black" w:eastAsia="Times New Roman" w:hAnsi="Arial Black" w:cs="Times New Roman"/>
          <w:color w:val="0070C0"/>
        </w:rPr>
        <w:t xml:space="preserve">РНО-ДВИГАТЕЛЬНОГОАППАРАТА </w:t>
      </w:r>
      <w:r>
        <w:rPr>
          <w:rFonts w:ascii="Arial Black" w:eastAsia="Times New Roman" w:hAnsi="Arial Black" w:cs="Times New Roman"/>
          <w:color w:val="0070C0"/>
        </w:rPr>
        <w:t>НА ТЕРР</w:t>
      </w:r>
      <w:r w:rsidR="00C6557F">
        <w:rPr>
          <w:rFonts w:ascii="Arial Black" w:eastAsia="Times New Roman" w:hAnsi="Arial Black" w:cs="Times New Roman"/>
          <w:color w:val="0070C0"/>
        </w:rPr>
        <w:t>И</w:t>
      </w:r>
      <w:r>
        <w:rPr>
          <w:rFonts w:ascii="Arial Black" w:eastAsia="Times New Roman" w:hAnsi="Arial Black" w:cs="Times New Roman"/>
          <w:color w:val="0070C0"/>
        </w:rPr>
        <w:t>ТОРИИ СВЕРДЛОВСКОЙ ОБЛАСТИ</w:t>
      </w:r>
    </w:p>
    <w:p w:rsidR="00962561" w:rsidRDefault="00962561" w:rsidP="00962561">
      <w:pPr>
        <w:shd w:val="clear" w:color="auto" w:fill="FFFFFF"/>
        <w:spacing w:after="230" w:line="240" w:lineRule="auto"/>
        <w:ind w:left="709" w:right="850"/>
        <w:jc w:val="center"/>
        <w:outlineLvl w:val="0"/>
        <w:rPr>
          <w:rFonts w:ascii="Arial" w:eastAsia="Times New Roman" w:hAnsi="Arial" w:cs="Arial"/>
          <w:b/>
          <w:color w:val="0070C0"/>
          <w:kern w:val="36"/>
          <w:sz w:val="56"/>
          <w:szCs w:val="56"/>
        </w:rPr>
      </w:pPr>
    </w:p>
    <w:p w:rsidR="00E63197" w:rsidRPr="00E63197" w:rsidRDefault="007D11F5" w:rsidP="007D11F5">
      <w:pPr>
        <w:spacing w:after="0" w:line="240" w:lineRule="auto"/>
        <w:ind w:firstLine="708"/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</w:pPr>
      <w:r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  <w:t xml:space="preserve">                          </w:t>
      </w:r>
      <w:r w:rsidR="00E63197" w:rsidRPr="00E63197"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  <w:t>Рекомендации для родителей</w:t>
      </w:r>
    </w:p>
    <w:p w:rsidR="00E63197" w:rsidRPr="00E63197" w:rsidRDefault="00E63197" w:rsidP="00E63197">
      <w:pPr>
        <w:spacing w:after="0" w:line="240" w:lineRule="auto"/>
        <w:jc w:val="center"/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</w:pPr>
      <w:r w:rsidRPr="00E63197"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  <w:t xml:space="preserve">по организации досуга детей с нарушениями опорно-двигательного аппарата </w:t>
      </w:r>
    </w:p>
    <w:p w:rsidR="00E63197" w:rsidRPr="00E63197" w:rsidRDefault="00E63197" w:rsidP="00E63197">
      <w:pPr>
        <w:spacing w:after="0" w:line="240" w:lineRule="auto"/>
        <w:jc w:val="center"/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</w:pPr>
      <w:r w:rsidRPr="00E63197"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  <w:t>в домашних условиях</w:t>
      </w:r>
    </w:p>
    <w:p w:rsidR="00223D55" w:rsidRDefault="00223D55" w:rsidP="00012AF7">
      <w:pPr>
        <w:pStyle w:val="a5"/>
        <w:spacing w:after="0"/>
        <w:ind w:left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</w:p>
    <w:p w:rsidR="00012AF7" w:rsidRDefault="00012AF7" w:rsidP="00012AF7">
      <w:pPr>
        <w:pStyle w:val="a5"/>
        <w:spacing w:after="0"/>
        <w:ind w:left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</w:p>
    <w:p w:rsidR="00012AF7" w:rsidRDefault="00012AF7" w:rsidP="00012AF7">
      <w:pPr>
        <w:pStyle w:val="a5"/>
        <w:spacing w:after="0"/>
        <w:ind w:left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</w:p>
    <w:p w:rsidR="00012AF7" w:rsidRDefault="00012AF7" w:rsidP="00012AF7">
      <w:pPr>
        <w:pStyle w:val="a5"/>
        <w:spacing w:after="0"/>
        <w:ind w:left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</w:p>
    <w:p w:rsidR="00012AF7" w:rsidRDefault="00012AF7" w:rsidP="00012AF7">
      <w:pPr>
        <w:pStyle w:val="a5"/>
        <w:spacing w:after="0"/>
        <w:ind w:left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</w:p>
    <w:p w:rsidR="00012AF7" w:rsidRDefault="00012AF7" w:rsidP="00012AF7">
      <w:pPr>
        <w:pStyle w:val="a5"/>
        <w:spacing w:after="0"/>
        <w:ind w:left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</w:p>
    <w:p w:rsidR="00012AF7" w:rsidRDefault="00012AF7" w:rsidP="00012AF7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 xml:space="preserve">УЧИМСЯ ВМЕСТЕ: игры с крупами, фасолью, горохом, </w:t>
      </w:r>
    </w:p>
    <w:p w:rsidR="00012AF7" w:rsidRDefault="00012AF7" w:rsidP="00012AF7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>макаронами для развития точных движений рук</w:t>
      </w:r>
    </w:p>
    <w:p w:rsidR="00012AF7" w:rsidRDefault="00012AF7" w:rsidP="00012AF7">
      <w:pPr>
        <w:pStyle w:val="a5"/>
        <w:spacing w:after="0"/>
        <w:ind w:left="0"/>
        <w:jc w:val="center"/>
        <w:rPr>
          <w:rFonts w:ascii="Arial" w:eastAsia="Times New Roman" w:hAnsi="Arial" w:cs="Arial"/>
          <w:i/>
          <w:color w:val="002060"/>
          <w:sz w:val="28"/>
          <w:szCs w:val="28"/>
        </w:rPr>
      </w:pPr>
    </w:p>
    <w:p w:rsidR="00012AF7" w:rsidRDefault="00012AF7" w:rsidP="00012AF7">
      <w:pPr>
        <w:pStyle w:val="a5"/>
        <w:spacing w:after="0"/>
        <w:ind w:left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</w:p>
    <w:p w:rsidR="00012AF7" w:rsidRDefault="00012AF7" w:rsidP="00012AF7">
      <w:pPr>
        <w:pStyle w:val="a5"/>
        <w:spacing w:after="0"/>
        <w:ind w:left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</w:p>
    <w:p w:rsidR="00012AF7" w:rsidRDefault="00012AF7" w:rsidP="00012AF7">
      <w:pPr>
        <w:pStyle w:val="a5"/>
        <w:spacing w:after="0"/>
        <w:ind w:left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</w:p>
    <w:p w:rsidR="00012AF7" w:rsidRDefault="00012AF7" w:rsidP="00012AF7">
      <w:pPr>
        <w:pStyle w:val="a5"/>
        <w:spacing w:after="0"/>
        <w:ind w:left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</w:p>
    <w:p w:rsidR="00012AF7" w:rsidRDefault="00012AF7" w:rsidP="00012AF7">
      <w:pPr>
        <w:pStyle w:val="a5"/>
        <w:spacing w:after="0"/>
        <w:ind w:left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</w:p>
    <w:p w:rsidR="00012AF7" w:rsidRDefault="00012AF7" w:rsidP="00012AF7">
      <w:pPr>
        <w:pStyle w:val="a5"/>
        <w:spacing w:after="0"/>
        <w:ind w:left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</w:p>
    <w:p w:rsidR="00012AF7" w:rsidRDefault="00012AF7" w:rsidP="00012AF7">
      <w:pPr>
        <w:pStyle w:val="a5"/>
        <w:spacing w:after="0"/>
        <w:ind w:left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</w:p>
    <w:p w:rsidR="00012AF7" w:rsidRDefault="00012AF7" w:rsidP="00012AF7">
      <w:pPr>
        <w:pStyle w:val="a5"/>
        <w:spacing w:after="0"/>
        <w:ind w:left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</w:p>
    <w:p w:rsidR="00012AF7" w:rsidRDefault="00012AF7" w:rsidP="00012AF7">
      <w:pPr>
        <w:pStyle w:val="a5"/>
        <w:spacing w:after="0"/>
        <w:ind w:left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</w:p>
    <w:p w:rsidR="00012AF7" w:rsidRDefault="00012AF7" w:rsidP="00012AF7">
      <w:pPr>
        <w:pStyle w:val="a5"/>
        <w:spacing w:after="0"/>
        <w:ind w:left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</w:p>
    <w:p w:rsidR="00012AF7" w:rsidRDefault="00012AF7" w:rsidP="00012AF7">
      <w:pPr>
        <w:pStyle w:val="a5"/>
        <w:spacing w:after="0"/>
        <w:ind w:left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</w:p>
    <w:p w:rsidR="00012AF7" w:rsidRDefault="00012AF7" w:rsidP="00012AF7">
      <w:pPr>
        <w:pStyle w:val="a5"/>
        <w:spacing w:after="0"/>
        <w:ind w:left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</w:p>
    <w:p w:rsidR="00012AF7" w:rsidRPr="00012AF7" w:rsidRDefault="00012AF7" w:rsidP="00012AF7">
      <w:pPr>
        <w:spacing w:after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</w:p>
    <w:p w:rsidR="002235D1" w:rsidRDefault="00CB1EB9" w:rsidP="00012AF7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 xml:space="preserve">УЧИМСЯ ВМЕСТЕ: игры с крупами, фасолью, </w:t>
      </w:r>
      <w:r w:rsidR="00B01565">
        <w:rPr>
          <w:rFonts w:ascii="Arial" w:hAnsi="Arial" w:cs="Arial"/>
          <w:b/>
          <w:i/>
          <w:color w:val="0070C0"/>
          <w:sz w:val="32"/>
          <w:szCs w:val="32"/>
        </w:rPr>
        <w:t>горохом, макаронами для развития точных движений рук</w:t>
      </w:r>
      <w:r w:rsidR="00182D12">
        <w:rPr>
          <w:rFonts w:ascii="Arial" w:hAnsi="Arial" w:cs="Arial"/>
          <w:b/>
          <w:i/>
          <w:color w:val="0070C0"/>
          <w:sz w:val="32"/>
          <w:szCs w:val="32"/>
        </w:rPr>
        <w:t>.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Для организации игр понадобится: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•</w:t>
      </w:r>
      <w:r w:rsidRPr="00B01565">
        <w:rPr>
          <w:rFonts w:ascii="Arial" w:hAnsi="Arial" w:cs="Arial"/>
          <w:i/>
          <w:color w:val="0070C0"/>
          <w:sz w:val="28"/>
          <w:szCs w:val="28"/>
        </w:rPr>
        <w:tab/>
        <w:t>Большая пластиковая емкость (тазик, ведро для детских игр с песком, ящик для хранения…);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•</w:t>
      </w:r>
      <w:r w:rsidRPr="00B01565">
        <w:rPr>
          <w:rFonts w:ascii="Arial" w:hAnsi="Arial" w:cs="Arial"/>
          <w:i/>
          <w:color w:val="0070C0"/>
          <w:sz w:val="28"/>
          <w:szCs w:val="28"/>
        </w:rPr>
        <w:tab/>
        <w:t>Нескольк</w:t>
      </w:r>
      <w:r>
        <w:rPr>
          <w:rFonts w:ascii="Arial" w:hAnsi="Arial" w:cs="Arial"/>
          <w:i/>
          <w:color w:val="0070C0"/>
          <w:sz w:val="28"/>
          <w:szCs w:val="28"/>
        </w:rPr>
        <w:t>о</w:t>
      </w:r>
      <w:r w:rsidRPr="00B01565">
        <w:rPr>
          <w:rFonts w:ascii="Arial" w:hAnsi="Arial" w:cs="Arial"/>
          <w:i/>
          <w:color w:val="0070C0"/>
          <w:sz w:val="28"/>
          <w:szCs w:val="28"/>
        </w:rPr>
        <w:t xml:space="preserve"> емкостей поменьше (пластиковые стаканчики, кружечки, баночки, емкости для продуктов…);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•</w:t>
      </w:r>
      <w:r w:rsidRPr="00B01565">
        <w:rPr>
          <w:rFonts w:ascii="Arial" w:hAnsi="Arial" w:cs="Arial"/>
          <w:i/>
          <w:color w:val="0070C0"/>
          <w:sz w:val="28"/>
          <w:szCs w:val="28"/>
        </w:rPr>
        <w:tab/>
        <w:t>Ситечко с крупной сеткой (лучше пластиковое);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•</w:t>
      </w:r>
      <w:r w:rsidRPr="00B01565">
        <w:rPr>
          <w:rFonts w:ascii="Arial" w:hAnsi="Arial" w:cs="Arial"/>
          <w:i/>
          <w:color w:val="0070C0"/>
          <w:sz w:val="28"/>
          <w:szCs w:val="28"/>
        </w:rPr>
        <w:tab/>
        <w:t>Формы для заморозки льда;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•</w:t>
      </w:r>
      <w:r w:rsidRPr="00B01565">
        <w:rPr>
          <w:rFonts w:ascii="Arial" w:hAnsi="Arial" w:cs="Arial"/>
          <w:i/>
          <w:color w:val="0070C0"/>
          <w:sz w:val="28"/>
          <w:szCs w:val="28"/>
        </w:rPr>
        <w:tab/>
        <w:t>Различные крупы (рис, греча, пшенная крупа,манная крупа, мука, пшеничная крупа, ячневая крупа…);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•</w:t>
      </w:r>
      <w:r w:rsidRPr="00B01565">
        <w:rPr>
          <w:rFonts w:ascii="Arial" w:hAnsi="Arial" w:cs="Arial"/>
          <w:i/>
          <w:color w:val="0070C0"/>
          <w:sz w:val="28"/>
          <w:szCs w:val="28"/>
        </w:rPr>
        <w:tab/>
        <w:t>Различные бобовые (горох, фасоль...);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•</w:t>
      </w:r>
      <w:r w:rsidRPr="00B01565">
        <w:rPr>
          <w:rFonts w:ascii="Arial" w:hAnsi="Arial" w:cs="Arial"/>
          <w:i/>
          <w:color w:val="0070C0"/>
          <w:sz w:val="28"/>
          <w:szCs w:val="28"/>
        </w:rPr>
        <w:tab/>
        <w:t>Макаронные изделия (чем разнообразнее, тем интереснее);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•</w:t>
      </w:r>
      <w:r w:rsidRPr="00B01565">
        <w:rPr>
          <w:rFonts w:ascii="Arial" w:hAnsi="Arial" w:cs="Arial"/>
          <w:i/>
          <w:color w:val="0070C0"/>
          <w:sz w:val="28"/>
          <w:szCs w:val="28"/>
        </w:rPr>
        <w:tab/>
        <w:t>Соль;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•</w:t>
      </w:r>
      <w:r w:rsidRPr="00B01565">
        <w:rPr>
          <w:rFonts w:ascii="Arial" w:hAnsi="Arial" w:cs="Arial"/>
          <w:i/>
          <w:color w:val="0070C0"/>
          <w:sz w:val="28"/>
          <w:szCs w:val="28"/>
        </w:rPr>
        <w:tab/>
        <w:t>Сухие пищевые краси</w:t>
      </w:r>
      <w:r>
        <w:rPr>
          <w:rFonts w:ascii="Arial" w:hAnsi="Arial" w:cs="Arial"/>
          <w:i/>
          <w:color w:val="0070C0"/>
          <w:sz w:val="28"/>
          <w:szCs w:val="28"/>
        </w:rPr>
        <w:t>тели (или за неимением подойде</w:t>
      </w:r>
      <w:r w:rsidRPr="00B01565">
        <w:rPr>
          <w:rFonts w:ascii="Arial" w:hAnsi="Arial" w:cs="Arial"/>
          <w:i/>
          <w:color w:val="0070C0"/>
          <w:sz w:val="28"/>
          <w:szCs w:val="28"/>
        </w:rPr>
        <w:t>т гуашь);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•</w:t>
      </w:r>
      <w:r w:rsidRPr="00B01565">
        <w:rPr>
          <w:rFonts w:ascii="Arial" w:hAnsi="Arial" w:cs="Arial"/>
          <w:i/>
          <w:color w:val="0070C0"/>
          <w:sz w:val="28"/>
          <w:szCs w:val="28"/>
        </w:rPr>
        <w:tab/>
        <w:t>Клейстер (Завариваем кипятком (примерно 1 столовая ложка) 5 столовых ложек муки, тщательно размешиваем. Если густо добавляем воды. Остужаем и используем);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•</w:t>
      </w:r>
      <w:r w:rsidRPr="00B01565">
        <w:rPr>
          <w:rFonts w:ascii="Arial" w:hAnsi="Arial" w:cs="Arial"/>
          <w:i/>
          <w:color w:val="0070C0"/>
          <w:sz w:val="28"/>
          <w:szCs w:val="28"/>
        </w:rPr>
        <w:tab/>
        <w:t>Мелкие игрушки.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Если чего-то из этого списка в настоящий момент нет под рукой – все равно можно играть, ведь самое важное – это желание!!!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ВНИМАНИЕ!!! Если ребенок сидит сам</w:t>
      </w:r>
      <w:r>
        <w:rPr>
          <w:rFonts w:ascii="Arial" w:hAnsi="Arial" w:cs="Arial"/>
          <w:i/>
          <w:color w:val="0070C0"/>
          <w:sz w:val="28"/>
          <w:szCs w:val="28"/>
        </w:rPr>
        <w:t>о</w:t>
      </w:r>
      <w:r w:rsidRPr="00B01565">
        <w:rPr>
          <w:rFonts w:ascii="Arial" w:hAnsi="Arial" w:cs="Arial"/>
          <w:i/>
          <w:color w:val="0070C0"/>
          <w:sz w:val="28"/>
          <w:szCs w:val="28"/>
        </w:rPr>
        <w:t>стоятельно – то играем сидя, устраивая пространство перед ним за столом. Если ребенок самостоятельно не сидит, то играем на полу. Не забывайте, что позу ребенка нужно менять каждые 15-20 минут (в соответс</w:t>
      </w:r>
      <w:r>
        <w:rPr>
          <w:rFonts w:ascii="Arial" w:hAnsi="Arial" w:cs="Arial"/>
          <w:i/>
          <w:color w:val="0070C0"/>
          <w:sz w:val="28"/>
          <w:szCs w:val="28"/>
        </w:rPr>
        <w:t>твии с ортопедическим режимом).</w:t>
      </w:r>
    </w:p>
    <w:p w:rsidR="00881D80" w:rsidRDefault="00B01565" w:rsidP="00881D80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Для организации простой и быстрой уборки после занятий – не забудьте расстелить старую простынь или покрывало.</w:t>
      </w:r>
    </w:p>
    <w:p w:rsidR="00012AF7" w:rsidRDefault="00012AF7" w:rsidP="00881D80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012AF7" w:rsidRDefault="00012AF7" w:rsidP="00881D80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012AF7" w:rsidRDefault="00012AF7" w:rsidP="00881D80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012AF7" w:rsidRDefault="00012AF7" w:rsidP="00881D80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012AF7" w:rsidRDefault="00012AF7" w:rsidP="00881D80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012AF7" w:rsidRDefault="00012AF7" w:rsidP="00881D80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012AF7" w:rsidRDefault="00012AF7" w:rsidP="00881D80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012AF7" w:rsidRDefault="00012AF7" w:rsidP="00881D80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B01565" w:rsidRPr="00B01565" w:rsidRDefault="00B01565" w:rsidP="00881D80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noProof/>
          <w:color w:val="0070C0"/>
          <w:sz w:val="32"/>
          <w:szCs w:val="32"/>
        </w:rPr>
      </w:pPr>
      <w:r w:rsidRPr="00B01565">
        <w:rPr>
          <w:rFonts w:ascii="Arial" w:hAnsi="Arial" w:cs="Arial"/>
          <w:b/>
          <w:i/>
          <w:color w:val="0070C0"/>
          <w:sz w:val="32"/>
          <w:szCs w:val="32"/>
        </w:rPr>
        <w:lastRenderedPageBreak/>
        <w:t>Игра «Ловим камушки (игрушки)»</w:t>
      </w:r>
    </w:p>
    <w:p w:rsidR="00B01565" w:rsidRDefault="00B01565" w:rsidP="00C6557F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>
        <w:rPr>
          <w:rFonts w:ascii="Arial" w:hAnsi="Arial" w:cs="Arial"/>
          <w:i/>
          <w:noProof/>
          <w:color w:val="0070C0"/>
          <w:sz w:val="28"/>
          <w:szCs w:val="28"/>
        </w:rPr>
        <w:drawing>
          <wp:inline distT="0" distB="0" distL="0" distR="0">
            <wp:extent cx="5099547" cy="1790700"/>
            <wp:effectExtent l="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025" cy="1795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1565" w:rsidRDefault="00B01565" w:rsidP="00C6557F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</w:p>
    <w:p w:rsidR="00B01565" w:rsidRDefault="00B01565" w:rsidP="00C6557F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 w:rsidRPr="00B01565">
        <w:rPr>
          <w:rFonts w:ascii="Arial" w:hAnsi="Arial" w:cs="Arial"/>
          <w:b/>
          <w:i/>
          <w:color w:val="0070C0"/>
          <w:sz w:val="32"/>
          <w:szCs w:val="32"/>
        </w:rPr>
        <w:t>«Пересыпаем в разные ёмкости»</w:t>
      </w:r>
    </w:p>
    <w:p w:rsidR="00B01565" w:rsidRDefault="00B01565" w:rsidP="00C6557F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noProof/>
          <w:color w:val="0070C0"/>
          <w:sz w:val="32"/>
          <w:szCs w:val="32"/>
        </w:rPr>
        <w:drawing>
          <wp:inline distT="0" distB="0" distL="0" distR="0">
            <wp:extent cx="5248275" cy="1784904"/>
            <wp:effectExtent l="0" t="0" r="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20" t="4250" r="798" b="51631"/>
                    <a:stretch/>
                  </pic:blipFill>
                  <pic:spPr bwMode="auto">
                    <a:xfrm>
                      <a:off x="0" y="0"/>
                      <a:ext cx="5281820" cy="179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565" w:rsidRDefault="00B01565" w:rsidP="00C655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B01565" w:rsidRDefault="00B01565" w:rsidP="00C655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>«Сортируем и раскладываем»</w:t>
      </w:r>
    </w:p>
    <w:p w:rsidR="00B01565" w:rsidRDefault="00B01565" w:rsidP="00C655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noProof/>
          <w:color w:val="0070C0"/>
          <w:sz w:val="32"/>
          <w:szCs w:val="32"/>
        </w:rPr>
        <w:drawing>
          <wp:inline distT="0" distB="0" distL="0" distR="0">
            <wp:extent cx="3319544" cy="23050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405" cy="2349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1565" w:rsidRDefault="00B01565" w:rsidP="00C655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lastRenderedPageBreak/>
        <w:t>Игра «Посмотри и повтори»</w:t>
      </w:r>
    </w:p>
    <w:p w:rsidR="00B01565" w:rsidRDefault="00B01565" w:rsidP="00C655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noProof/>
          <w:color w:val="0070C0"/>
          <w:sz w:val="32"/>
          <w:szCs w:val="32"/>
        </w:rPr>
        <w:drawing>
          <wp:inline distT="0" distB="0" distL="0" distR="0">
            <wp:extent cx="2937814" cy="19907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088" t="4034" r="2800" b="4049"/>
                    <a:stretch/>
                  </pic:blipFill>
                  <pic:spPr bwMode="auto">
                    <a:xfrm>
                      <a:off x="0" y="0"/>
                      <a:ext cx="2959516" cy="200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E58A8">
        <w:rPr>
          <w:rFonts w:ascii="Arial" w:hAnsi="Arial" w:cs="Arial"/>
          <w:b/>
          <w:i/>
          <w:noProof/>
          <w:color w:val="0070C0"/>
          <w:sz w:val="32"/>
          <w:szCs w:val="32"/>
        </w:rPr>
        <w:drawing>
          <wp:inline distT="0" distB="0" distL="0" distR="0">
            <wp:extent cx="2524125" cy="1983788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415" cy="1991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1D80" w:rsidRDefault="00881D80" w:rsidP="00C655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C655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1E58A8" w:rsidRDefault="001E58A8" w:rsidP="00C655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>«Художники» (используется цветная манка и клей)</w:t>
      </w:r>
    </w:p>
    <w:p w:rsidR="001E58A8" w:rsidRDefault="001E58A8" w:rsidP="00C655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noProof/>
          <w:color w:val="0070C0"/>
          <w:sz w:val="32"/>
          <w:szCs w:val="32"/>
        </w:rPr>
        <w:drawing>
          <wp:inline distT="0" distB="0" distL="0" distR="0">
            <wp:extent cx="4622627" cy="3514725"/>
            <wp:effectExtent l="0" t="0" r="698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368" t="2394" r="2574" b="3260"/>
                    <a:stretch/>
                  </pic:blipFill>
                  <pic:spPr bwMode="auto">
                    <a:xfrm>
                      <a:off x="0" y="0"/>
                      <a:ext cx="4640856" cy="352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1D80" w:rsidRDefault="00881D80" w:rsidP="00C655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C655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1E58A8" w:rsidRDefault="001E58A8" w:rsidP="001E58A8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proofErr w:type="gramStart"/>
      <w:r>
        <w:rPr>
          <w:rFonts w:ascii="Arial" w:hAnsi="Arial" w:cs="Arial"/>
          <w:b/>
          <w:i/>
          <w:color w:val="0070C0"/>
          <w:sz w:val="32"/>
          <w:szCs w:val="32"/>
        </w:rPr>
        <w:lastRenderedPageBreak/>
        <w:t>«Собираем бусы»                                                                           Панно из макарон (для более</w:t>
      </w:r>
      <w:proofErr w:type="gramEnd"/>
    </w:p>
    <w:p w:rsidR="001E58A8" w:rsidRDefault="001E58A8" w:rsidP="001E58A8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 xml:space="preserve">                                                                                                                         старших детей)</w:t>
      </w:r>
    </w:p>
    <w:p w:rsidR="001E58A8" w:rsidRDefault="001E58A8" w:rsidP="001E58A8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 w:rsidRPr="00487916">
        <w:rPr>
          <w:rFonts w:ascii="Arial Unicode MS" w:eastAsia="Arial Unicode MS" w:hAnsi="Arial Unicode MS" w:cs="Arial Unicode MS"/>
          <w:noProof/>
          <w:sz w:val="32"/>
          <w:szCs w:val="32"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450215</wp:posOffset>
            </wp:positionH>
            <wp:positionV relativeFrom="paragraph">
              <wp:posOffset>119380</wp:posOffset>
            </wp:positionV>
            <wp:extent cx="2891790" cy="2428875"/>
            <wp:effectExtent l="0" t="0" r="3810" b="9525"/>
            <wp:wrapTight wrapText="bothSides">
              <wp:wrapPolygon edited="0">
                <wp:start x="0" y="0"/>
                <wp:lineTo x="0" y="21515"/>
                <wp:lineTo x="21486" y="21515"/>
                <wp:lineTo x="21486" y="0"/>
                <wp:lineTo x="0" y="0"/>
              </wp:wrapPolygon>
            </wp:wrapTight>
            <wp:docPr id="30" name="Рисунок 30" descr="20 идей, как сделать бусы из макарон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20 идей, как сделать бусы из макарон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58A8" w:rsidRDefault="001E58A8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noProof/>
          <w:color w:val="0070C0"/>
          <w:sz w:val="32"/>
          <w:szCs w:val="32"/>
        </w:rPr>
        <w:drawing>
          <wp:inline distT="0" distB="0" distL="0" distR="0">
            <wp:extent cx="3984476" cy="26574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57" cy="2659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012AF7" w:rsidRDefault="00012AF7" w:rsidP="00012AF7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>Уважаемые родители!</w:t>
      </w:r>
    </w:p>
    <w:p w:rsidR="00012AF7" w:rsidRPr="00B01565" w:rsidRDefault="00012AF7" w:rsidP="00012AF7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>Желаем успехов в формировании самостоятельности Вашего ребёнка!</w:t>
      </w: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sectPr w:rsidR="00881D80" w:rsidSect="00182D12">
      <w:pgSz w:w="16838" w:h="11906" w:orient="landscape"/>
      <w:pgMar w:top="425" w:right="822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ctava-Regular-Identity-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94C66DA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4D32F920"/>
    <w:lvl w:ilvl="0">
      <w:start w:val="3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7EB3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/>
        <w:smallCaps w:val="0"/>
        <w:strike w:val="0"/>
        <w:color w:val="auto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9E4238C"/>
    <w:multiLevelType w:val="multilevel"/>
    <w:tmpl w:val="C6728248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A55225B"/>
    <w:multiLevelType w:val="multilevel"/>
    <w:tmpl w:val="83524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974852"/>
    <w:multiLevelType w:val="hybridMultilevel"/>
    <w:tmpl w:val="8514D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FD1EDD"/>
    <w:multiLevelType w:val="multilevel"/>
    <w:tmpl w:val="91BA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F71D57"/>
    <w:multiLevelType w:val="multilevel"/>
    <w:tmpl w:val="7F848976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E582B25"/>
    <w:multiLevelType w:val="hybridMultilevel"/>
    <w:tmpl w:val="331657DE"/>
    <w:lvl w:ilvl="0" w:tplc="589CAD4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24578"/>
    <w:multiLevelType w:val="hybridMultilevel"/>
    <w:tmpl w:val="DCAEB7CC"/>
    <w:lvl w:ilvl="0" w:tplc="36C20BF2">
      <w:start w:val="1"/>
      <w:numFmt w:val="decimal"/>
      <w:lvlText w:val="%1."/>
      <w:lvlJc w:val="left"/>
      <w:pPr>
        <w:ind w:left="840" w:hanging="61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32B455B5"/>
    <w:multiLevelType w:val="multilevel"/>
    <w:tmpl w:val="A6DA8BE8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7C80409"/>
    <w:multiLevelType w:val="hybridMultilevel"/>
    <w:tmpl w:val="10D63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220962"/>
    <w:multiLevelType w:val="hybridMultilevel"/>
    <w:tmpl w:val="90FA7080"/>
    <w:lvl w:ilvl="0" w:tplc="58D8D5A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F22110F"/>
    <w:multiLevelType w:val="hybridMultilevel"/>
    <w:tmpl w:val="638A2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DA00C1"/>
    <w:multiLevelType w:val="hybridMultilevel"/>
    <w:tmpl w:val="1FCAFAA2"/>
    <w:lvl w:ilvl="0" w:tplc="AE5A5E1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474B17"/>
    <w:multiLevelType w:val="multilevel"/>
    <w:tmpl w:val="040A3CB4"/>
    <w:lvl w:ilvl="0">
      <w:start w:val="1"/>
      <w:numFmt w:val="bullet"/>
      <w:lvlText w:val="—"/>
      <w:lvlJc w:val="left"/>
      <w:rPr>
        <w:rFonts w:ascii="Sylfaen" w:eastAsia="Times New Roma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2"/>
  </w:num>
  <w:num w:numId="5">
    <w:abstractNumId w:val="9"/>
  </w:num>
  <w:num w:numId="6">
    <w:abstractNumId w:val="14"/>
  </w:num>
  <w:num w:numId="7">
    <w:abstractNumId w:val="6"/>
  </w:num>
  <w:num w:numId="8">
    <w:abstractNumId w:val="4"/>
  </w:num>
  <w:num w:numId="9">
    <w:abstractNumId w:val="10"/>
  </w:num>
  <w:num w:numId="10">
    <w:abstractNumId w:val="1"/>
  </w:num>
  <w:num w:numId="11">
    <w:abstractNumId w:val="5"/>
  </w:num>
  <w:num w:numId="12">
    <w:abstractNumId w:val="3"/>
  </w:num>
  <w:num w:numId="13">
    <w:abstractNumId w:val="11"/>
  </w:num>
  <w:num w:numId="14">
    <w:abstractNumId w:val="1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1414"/>
    <w:rsid w:val="00012AF7"/>
    <w:rsid w:val="000140FE"/>
    <w:rsid w:val="00045A22"/>
    <w:rsid w:val="00052764"/>
    <w:rsid w:val="00060256"/>
    <w:rsid w:val="000940C6"/>
    <w:rsid w:val="000A7E9B"/>
    <w:rsid w:val="001824C9"/>
    <w:rsid w:val="00182D12"/>
    <w:rsid w:val="001A35F4"/>
    <w:rsid w:val="001E58A8"/>
    <w:rsid w:val="00200A9B"/>
    <w:rsid w:val="0020190B"/>
    <w:rsid w:val="002235D1"/>
    <w:rsid w:val="00223D55"/>
    <w:rsid w:val="00230F46"/>
    <w:rsid w:val="00233CC5"/>
    <w:rsid w:val="00251021"/>
    <w:rsid w:val="00280EF8"/>
    <w:rsid w:val="002C79D2"/>
    <w:rsid w:val="002F6210"/>
    <w:rsid w:val="00334EFD"/>
    <w:rsid w:val="003411D1"/>
    <w:rsid w:val="00357225"/>
    <w:rsid w:val="00365B5A"/>
    <w:rsid w:val="00382330"/>
    <w:rsid w:val="004357D7"/>
    <w:rsid w:val="00451BC5"/>
    <w:rsid w:val="004822EA"/>
    <w:rsid w:val="004C5C6E"/>
    <w:rsid w:val="004E38CC"/>
    <w:rsid w:val="004F717F"/>
    <w:rsid w:val="00512BB0"/>
    <w:rsid w:val="005D28A2"/>
    <w:rsid w:val="00602855"/>
    <w:rsid w:val="00611414"/>
    <w:rsid w:val="00672ADC"/>
    <w:rsid w:val="006741B4"/>
    <w:rsid w:val="006855EE"/>
    <w:rsid w:val="006C7BA6"/>
    <w:rsid w:val="006E01CD"/>
    <w:rsid w:val="006F2FAB"/>
    <w:rsid w:val="00767035"/>
    <w:rsid w:val="007D11F5"/>
    <w:rsid w:val="007D2C4D"/>
    <w:rsid w:val="007E1B8A"/>
    <w:rsid w:val="007E57D7"/>
    <w:rsid w:val="007F0F3F"/>
    <w:rsid w:val="00821984"/>
    <w:rsid w:val="00846A51"/>
    <w:rsid w:val="00880DFD"/>
    <w:rsid w:val="00881D80"/>
    <w:rsid w:val="008955C3"/>
    <w:rsid w:val="008B4869"/>
    <w:rsid w:val="008D4A24"/>
    <w:rsid w:val="008F545D"/>
    <w:rsid w:val="009021CF"/>
    <w:rsid w:val="009158DF"/>
    <w:rsid w:val="009160E0"/>
    <w:rsid w:val="00926ED3"/>
    <w:rsid w:val="00941116"/>
    <w:rsid w:val="00962561"/>
    <w:rsid w:val="00981CEC"/>
    <w:rsid w:val="00A37784"/>
    <w:rsid w:val="00A4221E"/>
    <w:rsid w:val="00A462A0"/>
    <w:rsid w:val="00A64BE2"/>
    <w:rsid w:val="00B01565"/>
    <w:rsid w:val="00B05E90"/>
    <w:rsid w:val="00B72D7E"/>
    <w:rsid w:val="00B7390E"/>
    <w:rsid w:val="00C5331E"/>
    <w:rsid w:val="00C60FC1"/>
    <w:rsid w:val="00C6557F"/>
    <w:rsid w:val="00C83A1E"/>
    <w:rsid w:val="00C90222"/>
    <w:rsid w:val="00CB1EB9"/>
    <w:rsid w:val="00CC0FDD"/>
    <w:rsid w:val="00D40F51"/>
    <w:rsid w:val="00D44E31"/>
    <w:rsid w:val="00D62956"/>
    <w:rsid w:val="00DB651E"/>
    <w:rsid w:val="00DC1347"/>
    <w:rsid w:val="00DC5E46"/>
    <w:rsid w:val="00DC73DF"/>
    <w:rsid w:val="00DF450D"/>
    <w:rsid w:val="00E525F6"/>
    <w:rsid w:val="00E63197"/>
    <w:rsid w:val="00EE3916"/>
    <w:rsid w:val="00F017F2"/>
    <w:rsid w:val="00F06DFD"/>
    <w:rsid w:val="00F4228B"/>
    <w:rsid w:val="00F621B8"/>
    <w:rsid w:val="00F671DA"/>
    <w:rsid w:val="00F90B1E"/>
    <w:rsid w:val="00F97383"/>
    <w:rsid w:val="00FB4F32"/>
    <w:rsid w:val="00FB6AD7"/>
    <w:rsid w:val="00FB70DD"/>
    <w:rsid w:val="00FF2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1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6D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34E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61141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1141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61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41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1141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4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21">
    <w:name w:val="fontstyle21"/>
    <w:basedOn w:val="a0"/>
    <w:rsid w:val="00334EFD"/>
    <w:rPr>
      <w:rFonts w:ascii="Octava-Regular-Identity-H" w:hAnsi="Octava-Regular-Identity-H" w:hint="default"/>
      <w:b w:val="0"/>
      <w:bCs w:val="0"/>
      <w:i w:val="0"/>
      <w:iCs w:val="0"/>
      <w:color w:val="000000"/>
      <w:sz w:val="20"/>
      <w:szCs w:val="20"/>
    </w:rPr>
  </w:style>
  <w:style w:type="paragraph" w:styleId="a5">
    <w:name w:val="List Paragraph"/>
    <w:basedOn w:val="a"/>
    <w:uiPriority w:val="34"/>
    <w:qFormat/>
    <w:rsid w:val="00334EFD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334EFD"/>
    <w:rPr>
      <w:color w:val="0000FF"/>
      <w:u w:val="single"/>
    </w:rPr>
  </w:style>
  <w:style w:type="character" w:styleId="a7">
    <w:name w:val="Strong"/>
    <w:basedOn w:val="a0"/>
    <w:uiPriority w:val="22"/>
    <w:qFormat/>
    <w:rsid w:val="00334EFD"/>
    <w:rPr>
      <w:b/>
      <w:bCs/>
    </w:rPr>
  </w:style>
  <w:style w:type="character" w:styleId="a8">
    <w:name w:val="Emphasis"/>
    <w:basedOn w:val="a0"/>
    <w:uiPriority w:val="20"/>
    <w:qFormat/>
    <w:rsid w:val="00334EFD"/>
    <w:rPr>
      <w:i/>
      <w:iCs/>
    </w:rPr>
  </w:style>
  <w:style w:type="character" w:customStyle="1" w:styleId="a9">
    <w:name w:val="Основной текст_"/>
    <w:link w:val="11"/>
    <w:locked/>
    <w:rsid w:val="000140FE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locked/>
    <w:rsid w:val="000140FE"/>
    <w:rPr>
      <w:sz w:val="23"/>
      <w:szCs w:val="23"/>
      <w:shd w:val="clear" w:color="auto" w:fill="FFFFFF"/>
    </w:rPr>
  </w:style>
  <w:style w:type="character" w:customStyle="1" w:styleId="aa">
    <w:name w:val="Основной текст + Полужирный"/>
    <w:rsid w:val="000140FE"/>
    <w:rPr>
      <w:b/>
      <w:bCs/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0140FE"/>
    <w:pPr>
      <w:shd w:val="clear" w:color="auto" w:fill="FFFFFF"/>
      <w:spacing w:before="120" w:after="240" w:line="274" w:lineRule="exact"/>
      <w:jc w:val="both"/>
    </w:pPr>
    <w:rPr>
      <w:rFonts w:eastAsiaTheme="minorHAnsi"/>
      <w:sz w:val="23"/>
      <w:szCs w:val="23"/>
      <w:lang w:eastAsia="en-US"/>
    </w:rPr>
  </w:style>
  <w:style w:type="paragraph" w:customStyle="1" w:styleId="22">
    <w:name w:val="Заголовок №2"/>
    <w:basedOn w:val="a"/>
    <w:link w:val="21"/>
    <w:rsid w:val="000140FE"/>
    <w:pPr>
      <w:shd w:val="clear" w:color="auto" w:fill="FFFFFF"/>
      <w:spacing w:before="240" w:after="120" w:line="240" w:lineRule="atLeast"/>
      <w:jc w:val="both"/>
      <w:outlineLvl w:val="1"/>
    </w:pPr>
    <w:rPr>
      <w:rFonts w:eastAsiaTheme="minorHAnsi"/>
      <w:sz w:val="23"/>
      <w:szCs w:val="23"/>
      <w:lang w:eastAsia="en-US"/>
    </w:rPr>
  </w:style>
  <w:style w:type="paragraph" w:customStyle="1" w:styleId="23">
    <w:name w:val="Основной текст2"/>
    <w:basedOn w:val="a"/>
    <w:rsid w:val="000140FE"/>
    <w:pPr>
      <w:shd w:val="clear" w:color="auto" w:fill="FFFFFF"/>
      <w:spacing w:before="180" w:after="0" w:line="269" w:lineRule="exact"/>
      <w:jc w:val="both"/>
    </w:pPr>
    <w:rPr>
      <w:rFonts w:ascii="Times New Roman" w:eastAsia="Arial Unicode MS" w:hAnsi="Times New Roman" w:cs="Times New Roman"/>
      <w:color w:val="000000"/>
    </w:rPr>
  </w:style>
  <w:style w:type="paragraph" w:styleId="ab">
    <w:name w:val="Body Text"/>
    <w:basedOn w:val="a"/>
    <w:link w:val="ac"/>
    <w:rsid w:val="000140FE"/>
    <w:pPr>
      <w:shd w:val="clear" w:color="auto" w:fill="FFFFFF"/>
      <w:spacing w:after="0" w:line="230" w:lineRule="exact"/>
      <w:jc w:val="both"/>
    </w:pPr>
    <w:rPr>
      <w:rFonts w:ascii="Arial" w:eastAsia="Arial Unicode MS" w:hAnsi="Arial" w:cs="Arial"/>
    </w:rPr>
  </w:style>
  <w:style w:type="character" w:customStyle="1" w:styleId="ac">
    <w:name w:val="Основной текст Знак"/>
    <w:basedOn w:val="a0"/>
    <w:link w:val="ab"/>
    <w:rsid w:val="000140FE"/>
    <w:rPr>
      <w:rFonts w:ascii="Arial" w:eastAsia="Arial Unicode MS" w:hAnsi="Arial" w:cs="Arial"/>
      <w:shd w:val="clear" w:color="auto" w:fill="FFFFFF"/>
      <w:lang w:eastAsia="ru-RU"/>
    </w:rPr>
  </w:style>
  <w:style w:type="character" w:customStyle="1" w:styleId="Arial">
    <w:name w:val="Основной текст + Arial"/>
    <w:aliases w:val="9,5 pt2,Курсив,Основной текст + Impact,9 pt"/>
    <w:rsid w:val="000140FE"/>
    <w:rPr>
      <w:rFonts w:ascii="Arial" w:eastAsia="Times New Roman" w:hAnsi="Arial" w:cs="Arial"/>
      <w:i/>
      <w:iCs/>
      <w:spacing w:val="0"/>
      <w:sz w:val="19"/>
      <w:szCs w:val="19"/>
      <w:lang w:bidi="ar-SA"/>
    </w:rPr>
  </w:style>
  <w:style w:type="character" w:customStyle="1" w:styleId="TrebuchetMS">
    <w:name w:val="Колонтитул + Trebuchet MS"/>
    <w:aliases w:val="8,5 pt,Основной текст (5) + 11,Полужирный,Не курсив,Основной текст + 10,Интервал 0 pt"/>
    <w:rsid w:val="000140FE"/>
    <w:rPr>
      <w:rFonts w:ascii="Trebuchet MS" w:eastAsia="Times New Roman" w:hAnsi="Trebuchet MS" w:cs="Trebuchet MS"/>
      <w:spacing w:val="0"/>
      <w:sz w:val="17"/>
      <w:szCs w:val="17"/>
    </w:rPr>
  </w:style>
  <w:style w:type="character" w:customStyle="1" w:styleId="12">
    <w:name w:val="Заголовок №1_"/>
    <w:link w:val="13"/>
    <w:locked/>
    <w:rsid w:val="000140FE"/>
    <w:rPr>
      <w:spacing w:val="10"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2"/>
    <w:rsid w:val="000140FE"/>
    <w:pPr>
      <w:shd w:val="clear" w:color="auto" w:fill="FFFFFF"/>
      <w:spacing w:before="240" w:after="120" w:line="240" w:lineRule="atLeast"/>
      <w:outlineLvl w:val="0"/>
    </w:pPr>
    <w:rPr>
      <w:rFonts w:eastAsiaTheme="minorHAnsi"/>
      <w:spacing w:val="10"/>
      <w:sz w:val="31"/>
      <w:szCs w:val="31"/>
      <w:lang w:eastAsia="en-US"/>
    </w:rPr>
  </w:style>
  <w:style w:type="character" w:customStyle="1" w:styleId="31">
    <w:name w:val="Основной текст (3)_"/>
    <w:link w:val="32"/>
    <w:locked/>
    <w:rsid w:val="000140FE"/>
    <w:rPr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140FE"/>
    <w:pPr>
      <w:shd w:val="clear" w:color="auto" w:fill="FFFFFF"/>
      <w:spacing w:before="180" w:after="180" w:line="240" w:lineRule="atLeast"/>
      <w:ind w:firstLine="340"/>
      <w:jc w:val="both"/>
    </w:pPr>
    <w:rPr>
      <w:rFonts w:eastAsiaTheme="minorHAnsi"/>
      <w:sz w:val="23"/>
      <w:szCs w:val="23"/>
      <w:shd w:val="clear" w:color="auto" w:fill="FFFFFF"/>
      <w:lang w:eastAsia="en-US"/>
    </w:rPr>
  </w:style>
  <w:style w:type="character" w:customStyle="1" w:styleId="5">
    <w:name w:val="Основной текст (5)_"/>
    <w:link w:val="50"/>
    <w:locked/>
    <w:rsid w:val="000140FE"/>
    <w:rPr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140FE"/>
    <w:pPr>
      <w:shd w:val="clear" w:color="auto" w:fill="FFFFFF"/>
      <w:spacing w:after="0" w:line="274" w:lineRule="exact"/>
      <w:ind w:firstLine="360"/>
      <w:jc w:val="both"/>
    </w:pPr>
    <w:rPr>
      <w:rFonts w:eastAsiaTheme="minorHAnsi"/>
      <w:sz w:val="21"/>
      <w:szCs w:val="21"/>
      <w:shd w:val="clear" w:color="auto" w:fill="FFFFFF"/>
      <w:lang w:eastAsia="en-US"/>
    </w:rPr>
  </w:style>
  <w:style w:type="character" w:customStyle="1" w:styleId="51">
    <w:name w:val="Основной текст (5) + Не курсив"/>
    <w:rsid w:val="000140FE"/>
    <w:rPr>
      <w:i/>
      <w:iCs/>
      <w:spacing w:val="0"/>
      <w:sz w:val="21"/>
      <w:szCs w:val="21"/>
      <w:shd w:val="clear" w:color="auto" w:fill="FFFFFF"/>
      <w:lang w:bidi="ar-SA"/>
    </w:rPr>
  </w:style>
  <w:style w:type="paragraph" w:styleId="ad">
    <w:name w:val="Normal (Web)"/>
    <w:basedOn w:val="a"/>
    <w:uiPriority w:val="99"/>
    <w:unhideWhenUsed/>
    <w:rsid w:val="00014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06D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e">
    <w:name w:val="Table Grid"/>
    <w:basedOn w:val="a1"/>
    <w:uiPriority w:val="59"/>
    <w:rsid w:val="007D2C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12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38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436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039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759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1253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4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98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628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66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7903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606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214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88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9020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7876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0391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30278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0290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3598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4984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7538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9350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924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684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99164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614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847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9807">
          <w:marLeft w:val="0"/>
          <w:marRight w:val="0"/>
          <w:marTop w:val="450"/>
          <w:marBottom w:val="600"/>
          <w:divBdr>
            <w:top w:val="none" w:sz="0" w:space="12" w:color="auto"/>
            <w:left w:val="single" w:sz="24" w:space="12" w:color="FF0000"/>
            <w:bottom w:val="none" w:sz="0" w:space="12" w:color="auto"/>
            <w:right w:val="none" w:sz="0" w:space="12" w:color="auto"/>
          </w:divBdr>
        </w:div>
      </w:divsChild>
    </w:div>
    <w:div w:id="20402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qwer</cp:lastModifiedBy>
  <cp:revision>2</cp:revision>
  <dcterms:created xsi:type="dcterms:W3CDTF">2020-04-14T06:20:00Z</dcterms:created>
  <dcterms:modified xsi:type="dcterms:W3CDTF">2020-04-14T06:20:00Z</dcterms:modified>
</cp:coreProperties>
</file>