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32" w:rsidRPr="006328CB" w:rsidRDefault="00FC5032" w:rsidP="00FC5032">
      <w:pPr>
        <w:rPr>
          <w:rFonts w:ascii="Times New Roman" w:hAnsi="Times New Roman" w:cs="Times New Roman"/>
          <w:sz w:val="28"/>
          <w:szCs w:val="28"/>
          <w:u w:val="single"/>
        </w:rPr>
      </w:pPr>
      <w:r w:rsidRPr="006328CB">
        <w:rPr>
          <w:rFonts w:ascii="Times New Roman" w:hAnsi="Times New Roman" w:cs="Times New Roman"/>
          <w:sz w:val="28"/>
          <w:szCs w:val="28"/>
          <w:u w:val="single"/>
        </w:rPr>
        <w:t xml:space="preserve">15.05 </w:t>
      </w:r>
    </w:p>
    <w:p w:rsidR="00AA460D" w:rsidRDefault="00FC5032" w:rsidP="00AA460D">
      <w:pPr>
        <w:pStyle w:val="a7"/>
        <w:shd w:val="clear" w:color="auto" w:fill="FFFFFF"/>
        <w:spacing w:before="0" w:beforeAutospacing="0" w:after="0" w:afterAutospacing="0"/>
        <w:rPr>
          <w:rFonts w:ascii=".SFUIText" w:hAnsi=".SFUIText" w:cs="Arial"/>
          <w:color w:val="E4AF0A"/>
          <w:sz w:val="34"/>
          <w:szCs w:val="34"/>
        </w:rPr>
      </w:pPr>
      <w:r w:rsidRPr="006328CB">
        <w:rPr>
          <w:b/>
          <w:sz w:val="28"/>
          <w:szCs w:val="28"/>
          <w:u w:val="single"/>
        </w:rPr>
        <w:t xml:space="preserve"> </w:t>
      </w:r>
      <w:r w:rsidR="006328CB" w:rsidRPr="006328CB">
        <w:rPr>
          <w:b/>
          <w:sz w:val="28"/>
          <w:szCs w:val="28"/>
        </w:rPr>
        <w:t>Английский язык</w:t>
      </w:r>
      <w:r w:rsidR="00AA460D">
        <w:rPr>
          <w:b/>
          <w:sz w:val="28"/>
          <w:szCs w:val="28"/>
        </w:rPr>
        <w:t xml:space="preserve">     </w:t>
      </w:r>
      <w:hyperlink r:id="rId5" w:tgtFrame="_blank" w:history="1">
        <w:r w:rsidR="00AA460D" w:rsidRPr="00AA460D">
          <w:rPr>
            <w:rStyle w:val="a6"/>
            <w:rFonts w:ascii=".SFUIText" w:hAnsi=".SFUIText" w:cs="Arial"/>
            <w:color w:val="1155CC"/>
            <w:sz w:val="28"/>
            <w:szCs w:val="28"/>
          </w:rPr>
          <w:t>https://puzzle-english.com/video/monster-song</w:t>
        </w:r>
      </w:hyperlink>
    </w:p>
    <w:p w:rsidR="00AA460D" w:rsidRDefault="00AA460D" w:rsidP="00AA460D">
      <w:pPr>
        <w:pStyle w:val="a7"/>
        <w:shd w:val="clear" w:color="auto" w:fill="FFFFFF"/>
        <w:spacing w:before="0" w:beforeAutospacing="0" w:after="0" w:afterAutospacing="0"/>
        <w:rPr>
          <w:rFonts w:ascii="Arial" w:hAnsi="Arial" w:cs="Arial"/>
          <w:color w:val="454545"/>
        </w:rPr>
      </w:pPr>
    </w:p>
    <w:p w:rsidR="00AA460D" w:rsidRPr="00AA460D" w:rsidRDefault="00AA460D" w:rsidP="00AA460D">
      <w:pPr>
        <w:numPr>
          <w:ilvl w:val="0"/>
          <w:numId w:val="1"/>
        </w:numPr>
        <w:shd w:val="clear" w:color="auto" w:fill="FFFFFF"/>
        <w:spacing w:after="0" w:line="240" w:lineRule="auto"/>
        <w:rPr>
          <w:rFonts w:ascii="Times New Roman" w:hAnsi="Times New Roman" w:cs="Times New Roman"/>
          <w:sz w:val="28"/>
          <w:szCs w:val="28"/>
        </w:rPr>
      </w:pPr>
      <w:r w:rsidRPr="00AA460D">
        <w:rPr>
          <w:rFonts w:ascii="Times New Roman" w:hAnsi="Times New Roman" w:cs="Times New Roman"/>
          <w:sz w:val="28"/>
          <w:szCs w:val="28"/>
        </w:rPr>
        <w:t>Посмотреть мультфильм БЕЗ СУБТИТРОВ. </w:t>
      </w:r>
    </w:p>
    <w:p w:rsidR="00AA460D" w:rsidRPr="00AA460D" w:rsidRDefault="00AA460D" w:rsidP="00AA460D">
      <w:pPr>
        <w:numPr>
          <w:ilvl w:val="0"/>
          <w:numId w:val="1"/>
        </w:numPr>
        <w:shd w:val="clear" w:color="auto" w:fill="FFFFFF"/>
        <w:spacing w:after="0" w:line="240" w:lineRule="auto"/>
        <w:rPr>
          <w:rFonts w:ascii="Times New Roman" w:hAnsi="Times New Roman" w:cs="Times New Roman"/>
          <w:sz w:val="28"/>
          <w:szCs w:val="28"/>
        </w:rPr>
      </w:pPr>
      <w:r w:rsidRPr="00AA460D">
        <w:rPr>
          <w:rFonts w:ascii="Times New Roman" w:hAnsi="Times New Roman" w:cs="Times New Roman"/>
          <w:sz w:val="28"/>
          <w:szCs w:val="28"/>
        </w:rPr>
        <w:t>Посмотреть мультфильм (по ссылке) с русскими субтитрами, кнопка RU (левый нижний угол в окне видео)</w:t>
      </w:r>
    </w:p>
    <w:p w:rsidR="00AA460D" w:rsidRPr="00AA460D" w:rsidRDefault="00AA460D" w:rsidP="00AA460D">
      <w:pPr>
        <w:numPr>
          <w:ilvl w:val="0"/>
          <w:numId w:val="1"/>
        </w:numPr>
        <w:shd w:val="clear" w:color="auto" w:fill="FFFFFF"/>
        <w:spacing w:after="0" w:line="240" w:lineRule="auto"/>
        <w:rPr>
          <w:rFonts w:ascii="Times New Roman" w:hAnsi="Times New Roman" w:cs="Times New Roman"/>
          <w:sz w:val="28"/>
          <w:szCs w:val="28"/>
        </w:rPr>
      </w:pPr>
      <w:r w:rsidRPr="00AA460D">
        <w:rPr>
          <w:rFonts w:ascii="Times New Roman" w:hAnsi="Times New Roman" w:cs="Times New Roman"/>
          <w:sz w:val="28"/>
          <w:szCs w:val="28"/>
        </w:rPr>
        <w:t>Посмотреть мультфильм с английскими субтитрами, кнопка EN. </w:t>
      </w:r>
    </w:p>
    <w:p w:rsidR="00AA460D" w:rsidRPr="00AA460D" w:rsidRDefault="00AA460D" w:rsidP="00AA460D">
      <w:pPr>
        <w:numPr>
          <w:ilvl w:val="0"/>
          <w:numId w:val="1"/>
        </w:numPr>
        <w:shd w:val="clear" w:color="auto" w:fill="FFFFFF"/>
        <w:spacing w:after="0" w:line="240" w:lineRule="auto"/>
        <w:rPr>
          <w:rFonts w:ascii="Times New Roman" w:hAnsi="Times New Roman" w:cs="Times New Roman"/>
          <w:sz w:val="28"/>
          <w:szCs w:val="28"/>
        </w:rPr>
      </w:pPr>
      <w:r w:rsidRPr="00AA460D">
        <w:rPr>
          <w:rFonts w:ascii="Times New Roman" w:hAnsi="Times New Roman" w:cs="Times New Roman"/>
          <w:sz w:val="28"/>
          <w:szCs w:val="28"/>
        </w:rPr>
        <w:t>Снова посмотреть мультфильм без субтитров. </w:t>
      </w:r>
    </w:p>
    <w:p w:rsidR="00AA460D" w:rsidRPr="00AA460D" w:rsidRDefault="00AA460D" w:rsidP="00AA460D">
      <w:pPr>
        <w:numPr>
          <w:ilvl w:val="0"/>
          <w:numId w:val="1"/>
        </w:numPr>
        <w:shd w:val="clear" w:color="auto" w:fill="FFFFFF"/>
        <w:spacing w:after="0" w:line="240" w:lineRule="auto"/>
        <w:rPr>
          <w:rFonts w:ascii="Times New Roman" w:hAnsi="Times New Roman" w:cs="Times New Roman"/>
          <w:sz w:val="28"/>
          <w:szCs w:val="28"/>
        </w:rPr>
      </w:pPr>
      <w:r w:rsidRPr="00AA460D">
        <w:rPr>
          <w:rFonts w:ascii="Times New Roman" w:hAnsi="Times New Roman" w:cs="Times New Roman"/>
          <w:sz w:val="28"/>
          <w:szCs w:val="28"/>
        </w:rPr>
        <w:t>Читать слова и выражения ниже видео, повторять вслух (значок «динамик») 3-5 раз. </w:t>
      </w:r>
    </w:p>
    <w:p w:rsidR="00AA460D" w:rsidRPr="00AA460D" w:rsidRDefault="00AA460D" w:rsidP="00AA460D">
      <w:pPr>
        <w:numPr>
          <w:ilvl w:val="0"/>
          <w:numId w:val="1"/>
        </w:numPr>
        <w:shd w:val="clear" w:color="auto" w:fill="FFFFFF"/>
        <w:spacing w:after="0" w:line="240" w:lineRule="auto"/>
        <w:rPr>
          <w:rFonts w:ascii="Times New Roman" w:hAnsi="Times New Roman" w:cs="Times New Roman"/>
          <w:sz w:val="28"/>
          <w:szCs w:val="28"/>
        </w:rPr>
      </w:pPr>
      <w:r w:rsidRPr="00AA460D">
        <w:rPr>
          <w:rFonts w:ascii="Times New Roman" w:hAnsi="Times New Roman" w:cs="Times New Roman"/>
          <w:sz w:val="28"/>
          <w:szCs w:val="28"/>
        </w:rPr>
        <w:t>Читать и повторять пре</w:t>
      </w:r>
      <w:r>
        <w:rPr>
          <w:rFonts w:ascii="Times New Roman" w:hAnsi="Times New Roman" w:cs="Times New Roman"/>
          <w:sz w:val="28"/>
          <w:szCs w:val="28"/>
        </w:rPr>
        <w:t>д</w:t>
      </w:r>
      <w:r w:rsidRPr="00AA460D">
        <w:rPr>
          <w:rFonts w:ascii="Times New Roman" w:hAnsi="Times New Roman" w:cs="Times New Roman"/>
          <w:sz w:val="28"/>
          <w:szCs w:val="28"/>
        </w:rPr>
        <w:t xml:space="preserve">ложения </w:t>
      </w:r>
      <w:proofErr w:type="gramStart"/>
      <w:r w:rsidRPr="00AA460D">
        <w:rPr>
          <w:rFonts w:ascii="Times New Roman" w:hAnsi="Times New Roman" w:cs="Times New Roman"/>
          <w:sz w:val="28"/>
          <w:szCs w:val="28"/>
        </w:rPr>
        <w:t>в</w:t>
      </w:r>
      <w:proofErr w:type="gramEnd"/>
      <w:r w:rsidRPr="00AA460D">
        <w:rPr>
          <w:rFonts w:ascii="Times New Roman" w:hAnsi="Times New Roman" w:cs="Times New Roman"/>
          <w:sz w:val="28"/>
          <w:szCs w:val="28"/>
        </w:rPr>
        <w:t xml:space="preserve"> «Ознакомиться </w:t>
      </w:r>
      <w:proofErr w:type="gramStart"/>
      <w:r w:rsidRPr="00AA460D">
        <w:rPr>
          <w:rFonts w:ascii="Times New Roman" w:hAnsi="Times New Roman" w:cs="Times New Roman"/>
          <w:sz w:val="28"/>
          <w:szCs w:val="28"/>
        </w:rPr>
        <w:t>с</w:t>
      </w:r>
      <w:proofErr w:type="gramEnd"/>
      <w:r w:rsidRPr="00AA460D">
        <w:rPr>
          <w:rFonts w:ascii="Times New Roman" w:hAnsi="Times New Roman" w:cs="Times New Roman"/>
          <w:sz w:val="28"/>
          <w:szCs w:val="28"/>
        </w:rPr>
        <w:t xml:space="preserve"> фразами», значок «наушники». </w:t>
      </w:r>
    </w:p>
    <w:p w:rsidR="00AA460D" w:rsidRPr="00AA460D" w:rsidRDefault="00AA460D" w:rsidP="00AA460D">
      <w:pPr>
        <w:numPr>
          <w:ilvl w:val="0"/>
          <w:numId w:val="1"/>
        </w:numPr>
        <w:shd w:val="clear" w:color="auto" w:fill="FFFFFF"/>
        <w:spacing w:after="0" w:line="240" w:lineRule="auto"/>
        <w:rPr>
          <w:rFonts w:ascii="Times New Roman" w:hAnsi="Times New Roman" w:cs="Times New Roman"/>
          <w:sz w:val="28"/>
          <w:szCs w:val="28"/>
        </w:rPr>
      </w:pPr>
      <w:r w:rsidRPr="00AA460D">
        <w:rPr>
          <w:rFonts w:ascii="Times New Roman" w:hAnsi="Times New Roman" w:cs="Times New Roman"/>
          <w:sz w:val="28"/>
          <w:szCs w:val="28"/>
        </w:rPr>
        <w:t xml:space="preserve">Собрать предложения из </w:t>
      </w:r>
      <w:proofErr w:type="spellStart"/>
      <w:r w:rsidRPr="00AA460D">
        <w:rPr>
          <w:rFonts w:ascii="Times New Roman" w:hAnsi="Times New Roman" w:cs="Times New Roman"/>
          <w:sz w:val="28"/>
          <w:szCs w:val="28"/>
        </w:rPr>
        <w:t>пазлов</w:t>
      </w:r>
      <w:proofErr w:type="spellEnd"/>
      <w:r w:rsidRPr="00AA460D">
        <w:rPr>
          <w:rFonts w:ascii="Times New Roman" w:hAnsi="Times New Roman" w:cs="Times New Roman"/>
          <w:sz w:val="28"/>
          <w:szCs w:val="28"/>
        </w:rPr>
        <w:t xml:space="preserve"> «Начать упражнение. </w:t>
      </w:r>
    </w:p>
    <w:p w:rsidR="00AA460D" w:rsidRPr="00AA460D" w:rsidRDefault="00AA460D" w:rsidP="00AA460D">
      <w:pPr>
        <w:numPr>
          <w:ilvl w:val="0"/>
          <w:numId w:val="1"/>
        </w:numPr>
        <w:shd w:val="clear" w:color="auto" w:fill="FFFFFF"/>
        <w:spacing w:after="0" w:line="240" w:lineRule="auto"/>
        <w:rPr>
          <w:rFonts w:ascii="Times New Roman" w:hAnsi="Times New Roman" w:cs="Times New Roman"/>
          <w:sz w:val="28"/>
          <w:szCs w:val="28"/>
        </w:rPr>
      </w:pPr>
      <w:r w:rsidRPr="00AA460D">
        <w:rPr>
          <w:rFonts w:ascii="Times New Roman" w:hAnsi="Times New Roman" w:cs="Times New Roman"/>
          <w:sz w:val="28"/>
          <w:szCs w:val="28"/>
        </w:rPr>
        <w:t xml:space="preserve">Сфотографировать предложение из </w:t>
      </w:r>
      <w:proofErr w:type="spellStart"/>
      <w:r w:rsidRPr="00AA460D">
        <w:rPr>
          <w:rFonts w:ascii="Times New Roman" w:hAnsi="Times New Roman" w:cs="Times New Roman"/>
          <w:sz w:val="28"/>
          <w:szCs w:val="28"/>
        </w:rPr>
        <w:t>пазлов</w:t>
      </w:r>
      <w:proofErr w:type="spellEnd"/>
      <w:r w:rsidRPr="00AA460D">
        <w:rPr>
          <w:rFonts w:ascii="Times New Roman" w:hAnsi="Times New Roman" w:cs="Times New Roman"/>
          <w:sz w:val="28"/>
          <w:szCs w:val="28"/>
        </w:rPr>
        <w:t xml:space="preserve"> номер 20, прислать мне. </w:t>
      </w:r>
    </w:p>
    <w:p w:rsidR="00AA460D" w:rsidRPr="00AA460D" w:rsidRDefault="00AA460D" w:rsidP="00AA460D">
      <w:pPr>
        <w:numPr>
          <w:ilvl w:val="0"/>
          <w:numId w:val="1"/>
        </w:numPr>
        <w:shd w:val="clear" w:color="auto" w:fill="FFFFFF"/>
        <w:spacing w:after="0" w:line="240" w:lineRule="auto"/>
        <w:rPr>
          <w:rFonts w:ascii="Times New Roman" w:hAnsi="Times New Roman" w:cs="Times New Roman"/>
          <w:sz w:val="28"/>
          <w:szCs w:val="28"/>
        </w:rPr>
      </w:pPr>
      <w:r w:rsidRPr="00AA460D">
        <w:rPr>
          <w:rFonts w:ascii="Times New Roman" w:hAnsi="Times New Roman" w:cs="Times New Roman"/>
          <w:sz w:val="28"/>
          <w:szCs w:val="28"/>
        </w:rPr>
        <w:t>Придумать и написать 5 предложений с любыми словами из раздела «слова и выражения». НА ОЦЕНКУ</w:t>
      </w:r>
      <w:proofErr w:type="gramStart"/>
      <w:r w:rsidRPr="00AA460D">
        <w:rPr>
          <w:rFonts w:ascii="Times New Roman" w:hAnsi="Times New Roman" w:cs="Times New Roman"/>
          <w:sz w:val="28"/>
          <w:szCs w:val="28"/>
        </w:rPr>
        <w:t>! </w:t>
      </w:r>
      <w:proofErr w:type="gramEnd"/>
    </w:p>
    <w:p w:rsidR="006328CB" w:rsidRDefault="00AA460D" w:rsidP="00AA460D">
      <w:pPr>
        <w:pStyle w:val="a7"/>
        <w:shd w:val="clear" w:color="auto" w:fill="FFFFFF"/>
        <w:spacing w:before="0" w:beforeAutospacing="0" w:after="0" w:afterAutospacing="0"/>
        <w:rPr>
          <w:sz w:val="28"/>
          <w:szCs w:val="28"/>
        </w:rPr>
      </w:pPr>
      <w:r w:rsidRPr="00AA460D">
        <w:rPr>
          <w:sz w:val="28"/>
          <w:szCs w:val="28"/>
        </w:rPr>
        <w:t xml:space="preserve">!!! В этом задании 32 предложения, поэтому собрать все </w:t>
      </w:r>
      <w:proofErr w:type="spellStart"/>
      <w:r w:rsidRPr="00AA460D">
        <w:rPr>
          <w:sz w:val="28"/>
          <w:szCs w:val="28"/>
        </w:rPr>
        <w:t>пазлы</w:t>
      </w:r>
      <w:proofErr w:type="spellEnd"/>
      <w:r w:rsidRPr="00AA460D">
        <w:rPr>
          <w:sz w:val="28"/>
          <w:szCs w:val="28"/>
        </w:rPr>
        <w:t xml:space="preserve"> нужно за 2 дня. Фото «задание завершено» с последним, 32 предложением, прислать мне. </w:t>
      </w:r>
    </w:p>
    <w:p w:rsidR="00AA460D" w:rsidRPr="00AA460D" w:rsidRDefault="00AA460D" w:rsidP="00AA460D">
      <w:pPr>
        <w:pStyle w:val="a7"/>
        <w:shd w:val="clear" w:color="auto" w:fill="FFFFFF"/>
        <w:spacing w:before="0" w:beforeAutospacing="0" w:after="0" w:afterAutospacing="0"/>
        <w:rPr>
          <w:sz w:val="28"/>
          <w:szCs w:val="28"/>
        </w:rPr>
      </w:pPr>
    </w:p>
    <w:p w:rsidR="006328CB" w:rsidRPr="00EB2CED" w:rsidRDefault="006328CB" w:rsidP="00EB2CED">
      <w:pPr>
        <w:shd w:val="clear" w:color="auto" w:fill="FFFFFF"/>
        <w:rPr>
          <w:rFonts w:ascii="Helvetica" w:eastAsia="Times New Roman" w:hAnsi="Helvetica" w:cs="Helvetica"/>
          <w:color w:val="222222"/>
          <w:sz w:val="24"/>
          <w:szCs w:val="24"/>
          <w:u w:val="single"/>
          <w:lang w:eastAsia="ru-RU"/>
        </w:rPr>
      </w:pPr>
      <w:r w:rsidRPr="00EB2CED">
        <w:rPr>
          <w:rFonts w:ascii="Times New Roman" w:hAnsi="Times New Roman" w:cs="Times New Roman"/>
          <w:b/>
          <w:sz w:val="28"/>
          <w:szCs w:val="28"/>
          <w:u w:val="single"/>
        </w:rPr>
        <w:t>Обществознание</w:t>
      </w:r>
      <w:r w:rsidR="00EB2CED" w:rsidRPr="00EB2CED">
        <w:rPr>
          <w:rFonts w:ascii="Helvetica" w:eastAsia="Times New Roman" w:hAnsi="Helvetica" w:cs="Helvetica"/>
          <w:color w:val="222222"/>
          <w:sz w:val="24"/>
          <w:szCs w:val="24"/>
          <w:u w:val="single"/>
          <w:lang w:eastAsia="ru-RU"/>
        </w:rPr>
        <w:t xml:space="preserve"> </w:t>
      </w:r>
      <w:r w:rsidR="00EB2CED" w:rsidRPr="00EB2CED">
        <w:rPr>
          <w:rFonts w:ascii="Arial" w:eastAsia="Times New Roman" w:hAnsi="Arial" w:cs="Arial"/>
          <w:color w:val="222222"/>
          <w:sz w:val="24"/>
          <w:szCs w:val="24"/>
          <w:u w:val="single"/>
          <w:lang w:eastAsia="ru-RU"/>
        </w:rPr>
        <w:t xml:space="preserve">            стр.106 «Подведем итоги» — читать.</w:t>
      </w:r>
    </w:p>
    <w:p w:rsidR="00FC5032" w:rsidRPr="006328CB" w:rsidRDefault="00FC5032" w:rsidP="00FC5032">
      <w:pPr>
        <w:rPr>
          <w:rFonts w:ascii="Times New Roman" w:hAnsi="Times New Roman" w:cs="Times New Roman"/>
          <w:b/>
          <w:sz w:val="28"/>
          <w:szCs w:val="28"/>
          <w:u w:val="single"/>
        </w:rPr>
      </w:pPr>
      <w:r w:rsidRPr="006328CB">
        <w:rPr>
          <w:rFonts w:ascii="Times New Roman" w:hAnsi="Times New Roman" w:cs="Times New Roman"/>
          <w:b/>
          <w:sz w:val="28"/>
          <w:szCs w:val="28"/>
          <w:u w:val="single"/>
        </w:rPr>
        <w:t>Математика</w:t>
      </w:r>
      <w:r w:rsidR="006328CB" w:rsidRPr="006328CB">
        <w:rPr>
          <w:rFonts w:ascii="Times New Roman" w:hAnsi="Times New Roman" w:cs="Times New Roman"/>
          <w:b/>
          <w:sz w:val="28"/>
          <w:szCs w:val="28"/>
          <w:u w:val="single"/>
        </w:rPr>
        <w:t xml:space="preserve">  </w:t>
      </w:r>
      <w:r w:rsidRPr="006328CB">
        <w:rPr>
          <w:rFonts w:ascii="Times New Roman" w:hAnsi="Times New Roman" w:cs="Times New Roman"/>
          <w:sz w:val="28"/>
          <w:szCs w:val="28"/>
          <w:u w:val="single"/>
        </w:rPr>
        <w:t>Тема урока: «Десятичные дроби произвольного знака»</w:t>
      </w:r>
    </w:p>
    <w:p w:rsidR="00FC5032" w:rsidRPr="006328CB" w:rsidRDefault="00FC5032" w:rsidP="00FC5032">
      <w:pPr>
        <w:rPr>
          <w:rFonts w:ascii="Times New Roman" w:hAnsi="Times New Roman" w:cs="Times New Roman"/>
          <w:sz w:val="28"/>
          <w:szCs w:val="28"/>
        </w:rPr>
      </w:pPr>
      <w:r w:rsidRPr="006328CB">
        <w:rPr>
          <w:rFonts w:ascii="Times New Roman" w:hAnsi="Times New Roman" w:cs="Times New Roman"/>
          <w:sz w:val="28"/>
          <w:szCs w:val="28"/>
        </w:rPr>
        <w:t xml:space="preserve">1) Вспомнить правила действий </w:t>
      </w:r>
      <w:r w:rsidRPr="006328CB">
        <w:rPr>
          <w:rFonts w:ascii="Times New Roman" w:hAnsi="Times New Roman" w:cs="Times New Roman"/>
          <w:b/>
          <w:sz w:val="28"/>
          <w:szCs w:val="28"/>
        </w:rPr>
        <w:t>с целыми</w:t>
      </w:r>
      <w:r w:rsidRPr="006328CB">
        <w:rPr>
          <w:rFonts w:ascii="Times New Roman" w:hAnsi="Times New Roman" w:cs="Times New Roman"/>
          <w:sz w:val="28"/>
          <w:szCs w:val="28"/>
        </w:rPr>
        <w:t xml:space="preserve"> числами.</w:t>
      </w:r>
    </w:p>
    <w:p w:rsidR="00FC5032" w:rsidRPr="006328CB" w:rsidRDefault="00FC5032" w:rsidP="00FC5032">
      <w:pPr>
        <w:rPr>
          <w:rFonts w:ascii="Times New Roman" w:hAnsi="Times New Roman" w:cs="Times New Roman"/>
          <w:sz w:val="28"/>
          <w:szCs w:val="28"/>
        </w:rPr>
      </w:pPr>
      <w:r w:rsidRPr="006328CB">
        <w:rPr>
          <w:rFonts w:ascii="Times New Roman" w:hAnsi="Times New Roman" w:cs="Times New Roman"/>
          <w:sz w:val="28"/>
          <w:szCs w:val="28"/>
        </w:rPr>
        <w:t>2) Выполнить задания № 885(</w:t>
      </w:r>
      <w:proofErr w:type="spellStart"/>
      <w:r w:rsidRPr="006328CB">
        <w:rPr>
          <w:rFonts w:ascii="Times New Roman" w:hAnsi="Times New Roman" w:cs="Times New Roman"/>
          <w:sz w:val="28"/>
          <w:szCs w:val="28"/>
        </w:rPr>
        <w:t>а</w:t>
      </w:r>
      <w:proofErr w:type="gramStart"/>
      <w:r w:rsidRPr="006328CB">
        <w:rPr>
          <w:rFonts w:ascii="Times New Roman" w:hAnsi="Times New Roman" w:cs="Times New Roman"/>
          <w:sz w:val="28"/>
          <w:szCs w:val="28"/>
        </w:rPr>
        <w:t>,г</w:t>
      </w:r>
      <w:proofErr w:type="spellEnd"/>
      <w:proofErr w:type="gramEnd"/>
      <w:r w:rsidRPr="006328CB">
        <w:rPr>
          <w:rFonts w:ascii="Times New Roman" w:hAnsi="Times New Roman" w:cs="Times New Roman"/>
          <w:sz w:val="28"/>
          <w:szCs w:val="28"/>
        </w:rPr>
        <w:t>); 887 (</w:t>
      </w:r>
      <w:proofErr w:type="spellStart"/>
      <w:r w:rsidRPr="006328CB">
        <w:rPr>
          <w:rFonts w:ascii="Times New Roman" w:hAnsi="Times New Roman" w:cs="Times New Roman"/>
          <w:sz w:val="28"/>
          <w:szCs w:val="28"/>
        </w:rPr>
        <w:t>а,г</w:t>
      </w:r>
      <w:proofErr w:type="spellEnd"/>
      <w:r w:rsidRPr="006328CB">
        <w:rPr>
          <w:rFonts w:ascii="Times New Roman" w:hAnsi="Times New Roman" w:cs="Times New Roman"/>
          <w:sz w:val="28"/>
          <w:szCs w:val="28"/>
        </w:rPr>
        <w:t>); 888 (</w:t>
      </w:r>
      <w:proofErr w:type="spellStart"/>
      <w:r w:rsidRPr="006328CB">
        <w:rPr>
          <w:rFonts w:ascii="Times New Roman" w:hAnsi="Times New Roman" w:cs="Times New Roman"/>
          <w:sz w:val="28"/>
          <w:szCs w:val="28"/>
        </w:rPr>
        <w:t>а,в,д</w:t>
      </w:r>
      <w:proofErr w:type="spellEnd"/>
      <w:r w:rsidRPr="006328CB">
        <w:rPr>
          <w:rFonts w:ascii="Times New Roman" w:hAnsi="Times New Roman" w:cs="Times New Roman"/>
          <w:sz w:val="28"/>
          <w:szCs w:val="28"/>
        </w:rPr>
        <w:t>)</w:t>
      </w:r>
    </w:p>
    <w:p w:rsidR="006328CB" w:rsidRPr="006328CB" w:rsidRDefault="00FC5032" w:rsidP="00FC5032">
      <w:pPr>
        <w:rPr>
          <w:rFonts w:ascii="Times New Roman" w:hAnsi="Times New Roman" w:cs="Times New Roman"/>
          <w:sz w:val="28"/>
          <w:szCs w:val="28"/>
        </w:rPr>
      </w:pPr>
      <w:r w:rsidRPr="006328CB">
        <w:rPr>
          <w:rFonts w:ascii="Times New Roman" w:hAnsi="Times New Roman" w:cs="Times New Roman"/>
          <w:sz w:val="28"/>
          <w:szCs w:val="28"/>
        </w:rPr>
        <w:t>3) Задача на повторение № 862</w:t>
      </w:r>
    </w:p>
    <w:p w:rsidR="00C63FC9" w:rsidRPr="006328CB" w:rsidRDefault="006328CB">
      <w:pPr>
        <w:rPr>
          <w:rFonts w:ascii="Times New Roman" w:hAnsi="Times New Roman" w:cs="Times New Roman"/>
          <w:b/>
          <w:sz w:val="28"/>
          <w:szCs w:val="28"/>
          <w:u w:val="single"/>
        </w:rPr>
      </w:pPr>
      <w:r w:rsidRPr="006328CB">
        <w:rPr>
          <w:rFonts w:ascii="Times New Roman" w:hAnsi="Times New Roman" w:cs="Times New Roman"/>
          <w:b/>
          <w:sz w:val="28"/>
          <w:szCs w:val="28"/>
          <w:u w:val="single"/>
        </w:rPr>
        <w:t xml:space="preserve">Музыка  </w:t>
      </w:r>
      <w:r w:rsidRPr="006328CB">
        <w:rPr>
          <w:rFonts w:ascii="Times New Roman" w:hAnsi="Times New Roman" w:cs="Times New Roman"/>
          <w:sz w:val="28"/>
          <w:szCs w:val="28"/>
          <w:u w:val="single"/>
        </w:rPr>
        <w:t>Тема «Программная музыка»</w:t>
      </w:r>
    </w:p>
    <w:p w:rsidR="006328CB" w:rsidRPr="006328CB" w:rsidRDefault="006328CB">
      <w:pPr>
        <w:rPr>
          <w:rFonts w:ascii="Times New Roman" w:hAnsi="Times New Roman" w:cs="Times New Roman"/>
          <w:sz w:val="28"/>
          <w:szCs w:val="28"/>
        </w:rPr>
      </w:pPr>
      <w:r w:rsidRPr="006328CB">
        <w:rPr>
          <w:rFonts w:ascii="Times New Roman" w:hAnsi="Times New Roman" w:cs="Times New Roman"/>
          <w:sz w:val="28"/>
          <w:szCs w:val="28"/>
        </w:rPr>
        <w:t>П.Чайковский, к юбилею композитора, увертюра-фантазия «Ромео и Джульетта» - слушать</w:t>
      </w:r>
      <w:proofErr w:type="gramStart"/>
      <w:r w:rsidRPr="006328CB">
        <w:rPr>
          <w:rFonts w:ascii="Times New Roman" w:hAnsi="Times New Roman" w:cs="Times New Roman"/>
          <w:sz w:val="28"/>
          <w:szCs w:val="28"/>
        </w:rPr>
        <w:t>.</w:t>
      </w:r>
      <w:proofErr w:type="gramEnd"/>
      <w:r w:rsidRPr="006328CB">
        <w:rPr>
          <w:rFonts w:ascii="Times New Roman" w:hAnsi="Times New Roman" w:cs="Times New Roman"/>
          <w:sz w:val="28"/>
          <w:szCs w:val="28"/>
        </w:rPr>
        <w:t xml:space="preserve"> (</w:t>
      </w:r>
      <w:proofErr w:type="gramStart"/>
      <w:r w:rsidRPr="006328CB">
        <w:rPr>
          <w:rFonts w:ascii="Times New Roman" w:hAnsi="Times New Roman" w:cs="Times New Roman"/>
          <w:sz w:val="28"/>
          <w:szCs w:val="28"/>
        </w:rPr>
        <w:t>и</w:t>
      </w:r>
      <w:proofErr w:type="gramEnd"/>
      <w:r w:rsidRPr="006328CB">
        <w:rPr>
          <w:rFonts w:ascii="Times New Roman" w:hAnsi="Times New Roman" w:cs="Times New Roman"/>
          <w:sz w:val="28"/>
          <w:szCs w:val="28"/>
        </w:rPr>
        <w:t xml:space="preserve">ллюстрации передам по </w:t>
      </w:r>
      <w:proofErr w:type="spellStart"/>
      <w:r w:rsidRPr="006328CB">
        <w:rPr>
          <w:rFonts w:ascii="Times New Roman" w:hAnsi="Times New Roman" w:cs="Times New Roman"/>
          <w:sz w:val="28"/>
          <w:szCs w:val="28"/>
        </w:rPr>
        <w:t>Ватсапу</w:t>
      </w:r>
      <w:proofErr w:type="spellEnd"/>
      <w:r w:rsidRPr="006328CB">
        <w:rPr>
          <w:rFonts w:ascii="Times New Roman" w:hAnsi="Times New Roman" w:cs="Times New Roman"/>
          <w:sz w:val="28"/>
          <w:szCs w:val="28"/>
        </w:rPr>
        <w:t>)</w:t>
      </w:r>
    </w:p>
    <w:p w:rsidR="006328CB" w:rsidRPr="006328CB" w:rsidRDefault="006328CB" w:rsidP="006328CB">
      <w:pPr>
        <w:rPr>
          <w:rFonts w:ascii="Times New Roman" w:hAnsi="Times New Roman" w:cs="Times New Roman"/>
          <w:b/>
          <w:sz w:val="28"/>
          <w:szCs w:val="28"/>
          <w:u w:val="single"/>
        </w:rPr>
      </w:pPr>
      <w:r w:rsidRPr="006328CB">
        <w:rPr>
          <w:rFonts w:ascii="Times New Roman" w:hAnsi="Times New Roman" w:cs="Times New Roman"/>
          <w:b/>
          <w:sz w:val="28"/>
          <w:szCs w:val="28"/>
          <w:u w:val="single"/>
        </w:rPr>
        <w:t xml:space="preserve">Литература  </w:t>
      </w:r>
      <w:r w:rsidRPr="006328CB">
        <w:rPr>
          <w:rFonts w:ascii="Times New Roman" w:hAnsi="Times New Roman" w:cs="Times New Roman"/>
          <w:sz w:val="28"/>
          <w:szCs w:val="28"/>
          <w:u w:val="single"/>
        </w:rPr>
        <w:t>Современные русские писатели детям</w:t>
      </w:r>
    </w:p>
    <w:p w:rsidR="006328CB" w:rsidRPr="006328CB" w:rsidRDefault="006328CB" w:rsidP="006328CB">
      <w:pPr>
        <w:spacing w:after="0"/>
        <w:rPr>
          <w:rFonts w:ascii="Times New Roman" w:hAnsi="Times New Roman" w:cs="Times New Roman"/>
          <w:sz w:val="28"/>
          <w:szCs w:val="28"/>
        </w:rPr>
      </w:pPr>
      <w:r w:rsidRPr="006328CB">
        <w:rPr>
          <w:rFonts w:ascii="Times New Roman" w:hAnsi="Times New Roman" w:cs="Times New Roman"/>
          <w:sz w:val="28"/>
          <w:szCs w:val="28"/>
        </w:rPr>
        <w:t>Прочитайте эти или другие книги современных российских писателей и напишите</w:t>
      </w:r>
      <w:r>
        <w:rPr>
          <w:rFonts w:ascii="Times New Roman" w:hAnsi="Times New Roman" w:cs="Times New Roman"/>
          <w:sz w:val="28"/>
          <w:szCs w:val="28"/>
        </w:rPr>
        <w:t xml:space="preserve"> </w:t>
      </w:r>
      <w:r w:rsidRPr="006328CB">
        <w:rPr>
          <w:rFonts w:ascii="Times New Roman" w:hAnsi="Times New Roman" w:cs="Times New Roman"/>
          <w:sz w:val="28"/>
          <w:szCs w:val="28"/>
        </w:rPr>
        <w:t xml:space="preserve">отзыв или выразительно прочитайте отрывок из понравившегося произведения </w:t>
      </w:r>
      <w:r w:rsidRPr="006328CB">
        <w:rPr>
          <w:rFonts w:ascii="Times New Roman" w:eastAsia="Newton-Regular" w:hAnsi="Times New Roman" w:cs="Times New Roman"/>
          <w:sz w:val="28"/>
          <w:szCs w:val="28"/>
        </w:rPr>
        <w:t>(по желанию)</w:t>
      </w:r>
      <w:r>
        <w:rPr>
          <w:rFonts w:ascii="Times New Roman" w:eastAsia="Newton-Regular" w:hAnsi="Times New Roman" w:cs="Times New Roman"/>
          <w:sz w:val="28"/>
          <w:szCs w:val="28"/>
        </w:rPr>
        <w:t>.</w:t>
      </w:r>
    </w:p>
    <w:p w:rsidR="006328CB" w:rsidRPr="006328CB" w:rsidRDefault="006328CB" w:rsidP="006328CB">
      <w:pPr>
        <w:spacing w:after="0"/>
        <w:rPr>
          <w:rFonts w:ascii="Times New Roman" w:eastAsia="Newton-Regular" w:hAnsi="Times New Roman" w:cs="Times New Roman"/>
          <w:sz w:val="28"/>
          <w:szCs w:val="28"/>
        </w:rPr>
      </w:pPr>
    </w:p>
    <w:p w:rsidR="006328CB" w:rsidRPr="006328CB" w:rsidRDefault="006328CB" w:rsidP="006328CB">
      <w:pPr>
        <w:spacing w:after="0"/>
        <w:rPr>
          <w:rFonts w:ascii="Times New Roman" w:eastAsia="Newton-Regular" w:hAnsi="Times New Roman" w:cs="Times New Roman"/>
          <w:b/>
          <w:sz w:val="28"/>
          <w:szCs w:val="28"/>
        </w:rPr>
      </w:pPr>
      <w:r w:rsidRPr="006328CB">
        <w:rPr>
          <w:rFonts w:ascii="Times New Roman" w:eastAsia="Newton-Regular" w:hAnsi="Times New Roman" w:cs="Times New Roman"/>
          <w:b/>
          <w:sz w:val="28"/>
          <w:szCs w:val="28"/>
        </w:rPr>
        <w:t>Что можно прочитать:</w:t>
      </w:r>
    </w:p>
    <w:p w:rsidR="006328CB" w:rsidRPr="006328CB" w:rsidRDefault="006328CB" w:rsidP="006328CB">
      <w:pPr>
        <w:spacing w:after="0"/>
        <w:rPr>
          <w:rFonts w:ascii="Times New Roman" w:hAnsi="Times New Roman" w:cs="Times New Roman"/>
          <w:color w:val="000000"/>
          <w:sz w:val="28"/>
          <w:szCs w:val="28"/>
          <w:shd w:val="clear" w:color="auto" w:fill="FFFFFF"/>
        </w:rPr>
      </w:pPr>
      <w:r w:rsidRPr="006328CB">
        <w:rPr>
          <w:rFonts w:ascii="Times New Roman" w:hAnsi="Times New Roman" w:cs="Times New Roman"/>
          <w:color w:val="000000"/>
          <w:sz w:val="28"/>
          <w:szCs w:val="28"/>
          <w:shd w:val="clear" w:color="auto" w:fill="FFFFFF"/>
        </w:rPr>
        <w:t>Сергей Седов «Геракл. 12 великих подвигов. Рассказ очевидца», «</w:t>
      </w:r>
      <w:proofErr w:type="gramStart"/>
      <w:r w:rsidRPr="006328CB">
        <w:rPr>
          <w:rFonts w:ascii="Times New Roman" w:hAnsi="Times New Roman" w:cs="Times New Roman"/>
          <w:color w:val="000000"/>
          <w:sz w:val="28"/>
          <w:szCs w:val="28"/>
          <w:shd w:val="clear" w:color="auto" w:fill="FFFFFF"/>
        </w:rPr>
        <w:t>Сказки про Лёшу</w:t>
      </w:r>
      <w:proofErr w:type="gramEnd"/>
      <w:r w:rsidRPr="006328CB">
        <w:rPr>
          <w:rFonts w:ascii="Times New Roman" w:hAnsi="Times New Roman" w:cs="Times New Roman"/>
          <w:color w:val="000000"/>
          <w:sz w:val="28"/>
          <w:szCs w:val="28"/>
          <w:shd w:val="clear" w:color="auto" w:fill="FFFFFF"/>
        </w:rPr>
        <w:t>»</w:t>
      </w:r>
    </w:p>
    <w:p w:rsidR="006328CB" w:rsidRPr="006328CB" w:rsidRDefault="006328CB" w:rsidP="006328CB">
      <w:pPr>
        <w:spacing w:after="0"/>
        <w:rPr>
          <w:rFonts w:ascii="Times New Roman" w:hAnsi="Times New Roman" w:cs="Times New Roman"/>
          <w:color w:val="000000"/>
          <w:sz w:val="28"/>
          <w:szCs w:val="28"/>
          <w:shd w:val="clear" w:color="auto" w:fill="FFFFFF"/>
        </w:rPr>
      </w:pPr>
      <w:r w:rsidRPr="006328CB">
        <w:rPr>
          <w:rFonts w:ascii="Times New Roman" w:hAnsi="Times New Roman" w:cs="Times New Roman"/>
          <w:color w:val="000000"/>
          <w:sz w:val="28"/>
          <w:szCs w:val="28"/>
          <w:shd w:val="clear" w:color="auto" w:fill="FFFFFF"/>
        </w:rPr>
        <w:lastRenderedPageBreak/>
        <w:t>Станислав Востоков «Не кормить и не дразнить», «Остров, одетый в Джерси», «Кум королю»</w:t>
      </w:r>
    </w:p>
    <w:p w:rsidR="006328CB" w:rsidRPr="006328CB" w:rsidRDefault="006328CB" w:rsidP="006328CB">
      <w:pPr>
        <w:spacing w:after="0"/>
        <w:rPr>
          <w:rFonts w:ascii="Times New Roman" w:hAnsi="Times New Roman" w:cs="Times New Roman"/>
          <w:color w:val="000000"/>
          <w:sz w:val="28"/>
          <w:szCs w:val="28"/>
          <w:shd w:val="clear" w:color="auto" w:fill="FFFFFF"/>
        </w:rPr>
      </w:pPr>
      <w:r w:rsidRPr="006328CB">
        <w:rPr>
          <w:rFonts w:ascii="Times New Roman" w:hAnsi="Times New Roman" w:cs="Times New Roman"/>
          <w:color w:val="000000"/>
          <w:sz w:val="28"/>
          <w:szCs w:val="28"/>
          <w:shd w:val="clear" w:color="auto" w:fill="FFFFFF"/>
        </w:rPr>
        <w:t>Тамара Михеева «Дети дельфинов», «Легкие горы», «Асино лето»</w:t>
      </w:r>
    </w:p>
    <w:p w:rsidR="006328CB" w:rsidRPr="006328CB" w:rsidRDefault="006328CB" w:rsidP="006328CB">
      <w:pPr>
        <w:spacing w:after="0"/>
        <w:rPr>
          <w:rFonts w:ascii="Times New Roman" w:hAnsi="Times New Roman" w:cs="Times New Roman"/>
          <w:color w:val="000000"/>
          <w:sz w:val="28"/>
          <w:szCs w:val="28"/>
          <w:shd w:val="clear" w:color="auto" w:fill="FFFFFF"/>
        </w:rPr>
      </w:pPr>
      <w:r w:rsidRPr="006328CB">
        <w:rPr>
          <w:rFonts w:ascii="Times New Roman" w:hAnsi="Times New Roman" w:cs="Times New Roman"/>
          <w:color w:val="000000"/>
          <w:sz w:val="28"/>
          <w:szCs w:val="28"/>
          <w:shd w:val="clear" w:color="auto" w:fill="FFFFFF"/>
        </w:rPr>
        <w:t xml:space="preserve">Мария </w:t>
      </w:r>
      <w:proofErr w:type="spellStart"/>
      <w:r w:rsidRPr="006328CB">
        <w:rPr>
          <w:rFonts w:ascii="Times New Roman" w:hAnsi="Times New Roman" w:cs="Times New Roman"/>
          <w:color w:val="000000"/>
          <w:sz w:val="28"/>
          <w:szCs w:val="28"/>
          <w:shd w:val="clear" w:color="auto" w:fill="FFFFFF"/>
        </w:rPr>
        <w:t>Аромштам</w:t>
      </w:r>
      <w:proofErr w:type="spellEnd"/>
      <w:r w:rsidRPr="006328CB">
        <w:rPr>
          <w:rFonts w:ascii="Times New Roman" w:hAnsi="Times New Roman" w:cs="Times New Roman"/>
          <w:color w:val="000000"/>
          <w:sz w:val="28"/>
          <w:szCs w:val="28"/>
          <w:shd w:val="clear" w:color="auto" w:fill="FFFFFF"/>
        </w:rPr>
        <w:t xml:space="preserve"> «Когда отдыхают ангелы», «Кот </w:t>
      </w:r>
      <w:proofErr w:type="spellStart"/>
      <w:r w:rsidRPr="006328CB">
        <w:rPr>
          <w:rFonts w:ascii="Times New Roman" w:hAnsi="Times New Roman" w:cs="Times New Roman"/>
          <w:color w:val="000000"/>
          <w:sz w:val="28"/>
          <w:szCs w:val="28"/>
          <w:shd w:val="clear" w:color="auto" w:fill="FFFFFF"/>
        </w:rPr>
        <w:t>Ланселот</w:t>
      </w:r>
      <w:proofErr w:type="spellEnd"/>
      <w:r w:rsidRPr="006328CB">
        <w:rPr>
          <w:rFonts w:ascii="Times New Roman" w:hAnsi="Times New Roman" w:cs="Times New Roman"/>
          <w:color w:val="000000"/>
          <w:sz w:val="28"/>
          <w:szCs w:val="28"/>
          <w:shd w:val="clear" w:color="auto" w:fill="FFFFFF"/>
        </w:rPr>
        <w:t xml:space="preserve"> и золотой город. Старая английская история»</w:t>
      </w:r>
    </w:p>
    <w:p w:rsidR="006328CB" w:rsidRPr="006328CB" w:rsidRDefault="006328CB" w:rsidP="006328CB">
      <w:pPr>
        <w:spacing w:after="0"/>
        <w:rPr>
          <w:rFonts w:ascii="Times New Roman" w:hAnsi="Times New Roman" w:cs="Times New Roman"/>
          <w:color w:val="000000"/>
          <w:sz w:val="28"/>
          <w:szCs w:val="28"/>
          <w:shd w:val="clear" w:color="auto" w:fill="FFFFFF"/>
        </w:rPr>
      </w:pPr>
      <w:r w:rsidRPr="006328CB">
        <w:rPr>
          <w:rFonts w:ascii="Times New Roman" w:hAnsi="Times New Roman" w:cs="Times New Roman"/>
          <w:color w:val="000000"/>
          <w:sz w:val="28"/>
          <w:szCs w:val="28"/>
          <w:shd w:val="clear" w:color="auto" w:fill="FFFFFF"/>
        </w:rPr>
        <w:t xml:space="preserve">Мария </w:t>
      </w:r>
      <w:proofErr w:type="spellStart"/>
      <w:r w:rsidRPr="006328CB">
        <w:rPr>
          <w:rFonts w:ascii="Times New Roman" w:hAnsi="Times New Roman" w:cs="Times New Roman"/>
          <w:color w:val="000000"/>
          <w:sz w:val="28"/>
          <w:szCs w:val="28"/>
          <w:shd w:val="clear" w:color="auto" w:fill="FFFFFF"/>
        </w:rPr>
        <w:t>Ботева</w:t>
      </w:r>
      <w:proofErr w:type="spellEnd"/>
      <w:r w:rsidRPr="006328CB">
        <w:rPr>
          <w:rFonts w:ascii="Times New Roman" w:hAnsi="Times New Roman" w:cs="Times New Roman"/>
          <w:color w:val="000000"/>
          <w:sz w:val="28"/>
          <w:szCs w:val="28"/>
          <w:shd w:val="clear" w:color="auto" w:fill="FFFFFF"/>
        </w:rPr>
        <w:t xml:space="preserve"> «Мороженое в вафельных стаканчиках», «Ты идешь по ковру» </w:t>
      </w:r>
    </w:p>
    <w:p w:rsidR="006328CB" w:rsidRPr="006328CB" w:rsidRDefault="006328CB" w:rsidP="006328CB">
      <w:pPr>
        <w:spacing w:after="0"/>
        <w:rPr>
          <w:rFonts w:ascii="Times New Roman" w:hAnsi="Times New Roman" w:cs="Times New Roman"/>
          <w:color w:val="000000"/>
          <w:sz w:val="28"/>
          <w:szCs w:val="28"/>
          <w:shd w:val="clear" w:color="auto" w:fill="FFFFFF"/>
        </w:rPr>
      </w:pPr>
      <w:r w:rsidRPr="006328CB">
        <w:rPr>
          <w:rFonts w:ascii="Times New Roman" w:hAnsi="Times New Roman" w:cs="Times New Roman"/>
          <w:color w:val="000000"/>
          <w:sz w:val="28"/>
          <w:szCs w:val="28"/>
          <w:shd w:val="clear" w:color="auto" w:fill="FFFFFF"/>
        </w:rPr>
        <w:t>Ася Петрова «Волки на парашютах. Взрослые молчат»</w:t>
      </w:r>
    </w:p>
    <w:p w:rsidR="006328CB" w:rsidRPr="006328CB" w:rsidRDefault="006328CB" w:rsidP="006328CB">
      <w:pPr>
        <w:spacing w:after="0"/>
        <w:rPr>
          <w:rFonts w:ascii="Times New Roman" w:hAnsi="Times New Roman" w:cs="Times New Roman"/>
          <w:color w:val="000000"/>
          <w:sz w:val="28"/>
          <w:szCs w:val="28"/>
          <w:shd w:val="clear" w:color="auto" w:fill="FFFFFF"/>
        </w:rPr>
      </w:pPr>
      <w:r w:rsidRPr="006328CB">
        <w:rPr>
          <w:rFonts w:ascii="Times New Roman" w:hAnsi="Times New Roman" w:cs="Times New Roman"/>
          <w:color w:val="000000"/>
          <w:sz w:val="28"/>
          <w:szCs w:val="28"/>
          <w:shd w:val="clear" w:color="auto" w:fill="FFFFFF"/>
        </w:rPr>
        <w:t xml:space="preserve">Нина </w:t>
      </w:r>
      <w:proofErr w:type="spellStart"/>
      <w:r w:rsidRPr="006328CB">
        <w:rPr>
          <w:rFonts w:ascii="Times New Roman" w:hAnsi="Times New Roman" w:cs="Times New Roman"/>
          <w:color w:val="000000"/>
          <w:sz w:val="28"/>
          <w:szCs w:val="28"/>
          <w:shd w:val="clear" w:color="auto" w:fill="FFFFFF"/>
        </w:rPr>
        <w:t>Дашевская</w:t>
      </w:r>
      <w:proofErr w:type="spellEnd"/>
      <w:r w:rsidRPr="006328CB">
        <w:rPr>
          <w:rFonts w:ascii="Times New Roman" w:hAnsi="Times New Roman" w:cs="Times New Roman"/>
          <w:color w:val="000000"/>
          <w:sz w:val="28"/>
          <w:szCs w:val="28"/>
          <w:shd w:val="clear" w:color="auto" w:fill="FFFFFF"/>
        </w:rPr>
        <w:t> «Около музыки»</w:t>
      </w:r>
    </w:p>
    <w:p w:rsidR="00CA272E" w:rsidRPr="00AA460D" w:rsidRDefault="006328CB" w:rsidP="00AA460D">
      <w:pPr>
        <w:spacing w:after="0"/>
        <w:rPr>
          <w:rFonts w:ascii="Times New Roman" w:hAnsi="Times New Roman" w:cs="Times New Roman"/>
          <w:sz w:val="28"/>
          <w:szCs w:val="28"/>
        </w:rPr>
      </w:pPr>
      <w:r w:rsidRPr="006328CB">
        <w:rPr>
          <w:rFonts w:ascii="Times New Roman" w:hAnsi="Times New Roman" w:cs="Times New Roman"/>
          <w:color w:val="000000"/>
          <w:sz w:val="28"/>
          <w:szCs w:val="28"/>
          <w:shd w:val="clear" w:color="auto" w:fill="FFFFFF"/>
        </w:rPr>
        <w:t>Наталья Евдокимова «Конец света», «Лето пахнет солью»</w:t>
      </w:r>
    </w:p>
    <w:p w:rsidR="00CA272E" w:rsidRDefault="00CA272E" w:rsidP="00CA272E">
      <w:pPr>
        <w:pStyle w:val="a3"/>
        <w:rPr>
          <w:rFonts w:ascii="Times New Roman" w:hAnsi="Times New Roman" w:cs="Times New Roman"/>
          <w:b/>
          <w:sz w:val="28"/>
          <w:szCs w:val="28"/>
          <w:u w:val="single"/>
        </w:rPr>
      </w:pPr>
    </w:p>
    <w:p w:rsidR="00CA272E" w:rsidRPr="006328CB" w:rsidRDefault="00CA272E" w:rsidP="00CA272E">
      <w:pPr>
        <w:pStyle w:val="a3"/>
        <w:rPr>
          <w:rFonts w:ascii="Times New Roman" w:eastAsia="Newton-Regular" w:hAnsi="Times New Roman" w:cs="Times New Roman"/>
          <w:sz w:val="28"/>
          <w:szCs w:val="28"/>
          <w:u w:val="single"/>
        </w:rPr>
      </w:pPr>
      <w:r w:rsidRPr="006328CB">
        <w:rPr>
          <w:rFonts w:ascii="Times New Roman" w:hAnsi="Times New Roman" w:cs="Times New Roman"/>
          <w:b/>
          <w:sz w:val="28"/>
          <w:szCs w:val="28"/>
          <w:u w:val="single"/>
        </w:rPr>
        <w:t>Русский язык</w:t>
      </w:r>
      <w:r w:rsidRPr="006328CB">
        <w:rPr>
          <w:rFonts w:ascii="Times New Roman" w:eastAsia="Newton-Regular" w:hAnsi="Times New Roman" w:cs="Times New Roman"/>
          <w:sz w:val="28"/>
          <w:szCs w:val="28"/>
          <w:u w:val="single"/>
        </w:rPr>
        <w:t xml:space="preserve"> </w:t>
      </w:r>
      <w:r w:rsidR="002F135A">
        <w:rPr>
          <w:rFonts w:ascii="Times New Roman" w:eastAsia="Newton-Regular" w:hAnsi="Times New Roman" w:cs="Times New Roman"/>
          <w:sz w:val="28"/>
          <w:szCs w:val="28"/>
          <w:u w:val="single"/>
        </w:rPr>
        <w:t xml:space="preserve">           </w:t>
      </w:r>
      <w:r w:rsidRPr="006328CB">
        <w:rPr>
          <w:rFonts w:ascii="Times New Roman" w:eastAsia="Newton-Regular" w:hAnsi="Times New Roman" w:cs="Times New Roman"/>
          <w:sz w:val="28"/>
          <w:szCs w:val="28"/>
          <w:u w:val="single"/>
        </w:rPr>
        <w:t>Тема «Синтаксис. Пунктуация. Практикум»</w:t>
      </w:r>
    </w:p>
    <w:p w:rsidR="00CA272E" w:rsidRPr="006328CB" w:rsidRDefault="00CA272E" w:rsidP="00CA272E">
      <w:pPr>
        <w:pStyle w:val="a3"/>
        <w:rPr>
          <w:rFonts w:ascii="Times New Roman" w:eastAsia="Newton-Regular" w:hAnsi="Times New Roman" w:cs="Times New Roman"/>
          <w:sz w:val="28"/>
          <w:szCs w:val="28"/>
        </w:rPr>
      </w:pPr>
    </w:p>
    <w:p w:rsidR="00CA272E" w:rsidRPr="006328CB" w:rsidRDefault="00CA272E" w:rsidP="00CA272E">
      <w:pPr>
        <w:pStyle w:val="a3"/>
        <w:rPr>
          <w:rFonts w:ascii="Times New Roman" w:eastAsia="Newton-Regular" w:hAnsi="Times New Roman" w:cs="Times New Roman"/>
          <w:sz w:val="28"/>
          <w:szCs w:val="28"/>
        </w:rPr>
      </w:pPr>
      <w:r w:rsidRPr="006328CB">
        <w:rPr>
          <w:rFonts w:ascii="Times New Roman" w:eastAsia="Newton-Regular" w:hAnsi="Times New Roman" w:cs="Times New Roman"/>
          <w:sz w:val="28"/>
          <w:szCs w:val="28"/>
        </w:rPr>
        <w:t>Повторить материал по теме (справочные материалы).</w:t>
      </w:r>
    </w:p>
    <w:p w:rsidR="00CA272E" w:rsidRPr="006328CB" w:rsidRDefault="00CA272E" w:rsidP="00CA272E">
      <w:pPr>
        <w:spacing w:after="0"/>
        <w:rPr>
          <w:rFonts w:ascii="Times New Roman" w:eastAsia="Newton-Regular" w:hAnsi="Times New Roman" w:cs="Times New Roman"/>
          <w:sz w:val="28"/>
          <w:szCs w:val="28"/>
        </w:rPr>
      </w:pPr>
      <w:r w:rsidRPr="006328CB">
        <w:rPr>
          <w:rFonts w:ascii="Times New Roman" w:eastAsia="Newton-Regular" w:hAnsi="Times New Roman" w:cs="Times New Roman"/>
          <w:sz w:val="28"/>
          <w:szCs w:val="28"/>
        </w:rPr>
        <w:t>Практическая работа по теме (приложение 1)</w:t>
      </w:r>
    </w:p>
    <w:p w:rsidR="002F135A" w:rsidRDefault="002F135A" w:rsidP="00CA272E">
      <w:pPr>
        <w:pStyle w:val="a3"/>
        <w:jc w:val="center"/>
        <w:rPr>
          <w:rFonts w:ascii="Times New Roman" w:eastAsia="Newton-Regular" w:hAnsi="Times New Roman" w:cs="Times New Roman"/>
          <w:sz w:val="28"/>
          <w:szCs w:val="28"/>
        </w:rPr>
      </w:pPr>
    </w:p>
    <w:p w:rsidR="00CA272E" w:rsidRDefault="00CA272E" w:rsidP="00CA272E">
      <w:pPr>
        <w:pStyle w:val="a3"/>
        <w:jc w:val="center"/>
        <w:rPr>
          <w:rFonts w:ascii="Times New Roman" w:eastAsia="Newton-Regular" w:hAnsi="Times New Roman" w:cs="Times New Roman"/>
          <w:sz w:val="28"/>
          <w:szCs w:val="28"/>
        </w:rPr>
      </w:pPr>
      <w:r>
        <w:rPr>
          <w:rFonts w:ascii="Times New Roman" w:eastAsia="Newton-Regular" w:hAnsi="Times New Roman" w:cs="Times New Roman"/>
          <w:sz w:val="28"/>
          <w:szCs w:val="28"/>
        </w:rPr>
        <w:t>Справочные материалы:</w:t>
      </w:r>
    </w:p>
    <w:p w:rsidR="002F135A" w:rsidRDefault="002F135A" w:rsidP="00CA272E">
      <w:pPr>
        <w:pStyle w:val="a3"/>
        <w:jc w:val="center"/>
        <w:rPr>
          <w:rFonts w:ascii="Times New Roman" w:eastAsia="Newton-Regular" w:hAnsi="Times New Roman" w:cs="Times New Roman"/>
          <w:sz w:val="28"/>
          <w:szCs w:val="28"/>
        </w:rPr>
      </w:pPr>
    </w:p>
    <w:p w:rsidR="00CA272E" w:rsidRDefault="00CA272E" w:rsidP="00CA272E">
      <w:pPr>
        <w:pStyle w:val="a3"/>
        <w:rPr>
          <w:rFonts w:ascii="Times New Roman" w:eastAsia="Newton-Regular" w:hAnsi="Times New Roman" w:cs="Times New Roman"/>
          <w:sz w:val="28"/>
          <w:szCs w:val="28"/>
        </w:rPr>
      </w:pPr>
      <w:r>
        <w:rPr>
          <w:rFonts w:ascii="Times New Roman" w:eastAsia="Newton-Regular" w:hAnsi="Times New Roman" w:cs="Times New Roman"/>
          <w:sz w:val="28"/>
          <w:szCs w:val="28"/>
        </w:rPr>
        <w:t xml:space="preserve"> </w:t>
      </w:r>
      <w:r>
        <w:rPr>
          <w:rFonts w:ascii="Times New Roman" w:eastAsia="Newton-Regular" w:hAnsi="Times New Roman" w:cs="Times New Roman"/>
          <w:b/>
          <w:bCs/>
          <w:sz w:val="28"/>
          <w:szCs w:val="28"/>
        </w:rPr>
        <w:t>Синтаксис </w:t>
      </w:r>
      <w:r>
        <w:rPr>
          <w:rFonts w:ascii="Times New Roman" w:eastAsia="Newton-Regular" w:hAnsi="Times New Roman" w:cs="Times New Roman"/>
          <w:sz w:val="28"/>
          <w:szCs w:val="28"/>
        </w:rPr>
        <w:t>– раздел грамматики, в котором изучается строение и значение синтаксических единиц.</w:t>
      </w:r>
    </w:p>
    <w:p w:rsidR="00CA272E" w:rsidRDefault="00CA272E" w:rsidP="00CA272E">
      <w:pPr>
        <w:pStyle w:val="a3"/>
        <w:rPr>
          <w:rFonts w:ascii="Times New Roman" w:eastAsia="Newton-Regular" w:hAnsi="Times New Roman" w:cs="Times New Roman"/>
          <w:sz w:val="28"/>
          <w:szCs w:val="28"/>
        </w:rPr>
      </w:pPr>
      <w:r>
        <w:rPr>
          <w:rFonts w:ascii="Times New Roman" w:eastAsia="Newton-Regular" w:hAnsi="Times New Roman" w:cs="Times New Roman"/>
          <w:b/>
          <w:bCs/>
          <w:sz w:val="28"/>
          <w:szCs w:val="28"/>
        </w:rPr>
        <w:t>Пунктуация </w:t>
      </w:r>
      <w:r>
        <w:rPr>
          <w:rFonts w:ascii="Times New Roman" w:eastAsia="Newton-Regular" w:hAnsi="Times New Roman" w:cs="Times New Roman"/>
          <w:sz w:val="28"/>
          <w:szCs w:val="28"/>
        </w:rPr>
        <w:t>содержит систему знаков препинания и правил их постановки. Знаки помогают членить текст на предложения, установить связи и отношения между словами в предложении.</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eastAsia="Newton-Regular" w:hAnsi="Times New Roman" w:cs="Times New Roman"/>
          <w:sz w:val="28"/>
          <w:szCs w:val="28"/>
        </w:rPr>
      </w:pPr>
      <w:r>
        <w:rPr>
          <w:rFonts w:ascii="Times New Roman" w:eastAsia="Newton-Regular" w:hAnsi="Times New Roman" w:cs="Times New Roman"/>
          <w:b/>
          <w:sz w:val="28"/>
          <w:szCs w:val="28"/>
        </w:rPr>
        <w:t xml:space="preserve">Словосочетание </w:t>
      </w:r>
      <w:r>
        <w:rPr>
          <w:rFonts w:ascii="Times New Roman" w:eastAsia="Newton-Regular" w:hAnsi="Times New Roman" w:cs="Times New Roman"/>
          <w:sz w:val="28"/>
          <w:szCs w:val="28"/>
        </w:rPr>
        <w:t>— это сочетание слов, связанных между собой по смыслу и грамматически</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hAnsi="Times New Roman" w:cs="Times New Roman"/>
          <w:sz w:val="28"/>
          <w:szCs w:val="28"/>
        </w:rPr>
      </w:pPr>
      <w:r>
        <w:rPr>
          <w:rFonts w:ascii="Times New Roman" w:hAnsi="Times New Roman" w:cs="Times New Roman"/>
          <w:b/>
          <w:sz w:val="28"/>
          <w:szCs w:val="28"/>
        </w:rPr>
        <w:t>Предложение</w:t>
      </w:r>
      <w:r>
        <w:rPr>
          <w:rFonts w:ascii="Times New Roman" w:hAnsi="Times New Roman" w:cs="Times New Roman"/>
          <w:sz w:val="28"/>
          <w:szCs w:val="28"/>
        </w:rPr>
        <w:t xml:space="preserve"> является главным средством выражения мысли. Предложение имеет грамматическую основу и интонацию законченности</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hAnsi="Times New Roman" w:cs="Times New Roman"/>
          <w:sz w:val="28"/>
          <w:szCs w:val="28"/>
        </w:rPr>
      </w:pPr>
      <w:r>
        <w:rPr>
          <w:rFonts w:ascii="Times New Roman" w:hAnsi="Times New Roman" w:cs="Times New Roman"/>
          <w:b/>
          <w:sz w:val="28"/>
          <w:szCs w:val="28"/>
        </w:rPr>
        <w:t>Подлежащее и сказуемое</w:t>
      </w:r>
      <w:r>
        <w:rPr>
          <w:rFonts w:ascii="Times New Roman" w:hAnsi="Times New Roman" w:cs="Times New Roman"/>
          <w:sz w:val="28"/>
          <w:szCs w:val="28"/>
        </w:rPr>
        <w:t xml:space="preserve"> — главные члены предложения. Они составляют его грамматическую основу.   </w:t>
      </w:r>
    </w:p>
    <w:p w:rsidR="00CA272E" w:rsidRDefault="00CA272E" w:rsidP="00CA272E">
      <w:pPr>
        <w:pStyle w:val="a3"/>
        <w:rPr>
          <w:rFonts w:ascii="Times New Roman" w:hAnsi="Times New Roman" w:cs="Times New Roman"/>
          <w:sz w:val="28"/>
          <w:szCs w:val="28"/>
        </w:rPr>
      </w:pPr>
    </w:p>
    <w:p w:rsidR="00CA272E" w:rsidRDefault="00CA272E" w:rsidP="00CA272E">
      <w:pPr>
        <w:pStyle w:val="a3"/>
        <w:rPr>
          <w:rFonts w:ascii="Times New Roman" w:hAnsi="Times New Roman" w:cs="Times New Roman"/>
          <w:sz w:val="28"/>
          <w:szCs w:val="28"/>
        </w:rPr>
      </w:pPr>
      <w:r>
        <w:rPr>
          <w:rFonts w:ascii="Times New Roman" w:eastAsia="Newton-Regular" w:hAnsi="Times New Roman" w:cs="Times New Roman"/>
          <w:b/>
          <w:sz w:val="28"/>
          <w:szCs w:val="28"/>
        </w:rPr>
        <w:t>Подлежащее</w:t>
      </w:r>
      <w:r>
        <w:rPr>
          <w:rFonts w:ascii="Times New Roman" w:eastAsia="Newton-Regular" w:hAnsi="Times New Roman" w:cs="Times New Roman"/>
          <w:sz w:val="28"/>
          <w:szCs w:val="28"/>
        </w:rPr>
        <w:t xml:space="preserve"> – </w:t>
      </w:r>
      <w:r>
        <w:rPr>
          <w:rFonts w:ascii="Times New Roman" w:hAnsi="Times New Roman" w:cs="Times New Roman"/>
          <w:sz w:val="28"/>
          <w:szCs w:val="28"/>
        </w:rPr>
        <w:t xml:space="preserve">главный член предложения, который обозначает, о ком или 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ѐм говорится в предложении. Подлежащим может быть слово или группа слов, отвечающих на вопросы кто? что? и связанных со сказуемым по смыслу   грамматически.</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hAnsi="Times New Roman" w:cs="Times New Roman"/>
          <w:sz w:val="28"/>
          <w:szCs w:val="28"/>
        </w:rPr>
      </w:pPr>
      <w:proofErr w:type="gramStart"/>
      <w:r>
        <w:rPr>
          <w:rFonts w:ascii="Times New Roman" w:eastAsia="Newton-Regular" w:hAnsi="Times New Roman" w:cs="Times New Roman"/>
          <w:b/>
          <w:sz w:val="28"/>
          <w:szCs w:val="28"/>
        </w:rPr>
        <w:t>Сказуемое</w:t>
      </w:r>
      <w:r>
        <w:rPr>
          <w:rFonts w:ascii="Times New Roman" w:eastAsia="Newton-Regular" w:hAnsi="Times New Roman" w:cs="Times New Roman"/>
          <w:sz w:val="28"/>
          <w:szCs w:val="28"/>
        </w:rPr>
        <w:t xml:space="preserve"> – </w:t>
      </w:r>
      <w:r>
        <w:rPr>
          <w:rFonts w:ascii="Times New Roman" w:hAnsi="Times New Roman" w:cs="Times New Roman"/>
          <w:sz w:val="28"/>
          <w:szCs w:val="28"/>
        </w:rPr>
        <w:t>это главный член предложения, который обозначает, что говорится о подлежащем, и отвечает на вопросы что делает предмет? каков он? что это такое? кто он такой?</w:t>
      </w:r>
      <w:proofErr w:type="gramEnd"/>
      <w:r>
        <w:rPr>
          <w:rFonts w:ascii="Times New Roman" w:hAnsi="Times New Roman" w:cs="Times New Roman"/>
          <w:sz w:val="28"/>
          <w:szCs w:val="28"/>
        </w:rPr>
        <w:t xml:space="preserve"> Сказуемое чаще всего выражается глаголом. Оно может быть выражено также именем существительным или прилагательным</w:t>
      </w:r>
    </w:p>
    <w:p w:rsidR="00CA272E" w:rsidRDefault="00CA272E" w:rsidP="00CA272E">
      <w:pPr>
        <w:pStyle w:val="a3"/>
        <w:rPr>
          <w:rFonts w:ascii="Times New Roman" w:hAnsi="Times New Roman" w:cs="Times New Roman"/>
          <w:sz w:val="28"/>
          <w:szCs w:val="28"/>
        </w:rPr>
      </w:pPr>
    </w:p>
    <w:p w:rsidR="00CA272E" w:rsidRDefault="00CA272E" w:rsidP="00CA272E">
      <w:pPr>
        <w:pStyle w:val="a3"/>
        <w:rPr>
          <w:rFonts w:ascii="Times New Roman" w:eastAsia="Newton-Regular" w:hAnsi="Times New Roman" w:cs="Times New Roman"/>
          <w:b/>
          <w:sz w:val="28"/>
          <w:szCs w:val="28"/>
        </w:rPr>
      </w:pPr>
      <w:r>
        <w:rPr>
          <w:rFonts w:ascii="Times New Roman" w:eastAsia="Newton-Regular" w:hAnsi="Times New Roman" w:cs="Times New Roman"/>
          <w:b/>
          <w:sz w:val="28"/>
          <w:szCs w:val="28"/>
        </w:rPr>
        <w:lastRenderedPageBreak/>
        <w:t>Тире между подлежащим и сказуемым</w:t>
      </w:r>
    </w:p>
    <w:p w:rsidR="00CA272E" w:rsidRDefault="00CA272E" w:rsidP="00CA272E">
      <w:pPr>
        <w:pStyle w:val="a3"/>
        <w:rPr>
          <w:rFonts w:ascii="Times New Roman" w:eastAsia="Newton-Regular" w:hAnsi="Times New Roman" w:cs="Times New Roman"/>
          <w:sz w:val="28"/>
          <w:szCs w:val="28"/>
        </w:rPr>
      </w:pPr>
      <w:r>
        <w:rPr>
          <w:rFonts w:ascii="Times New Roman" w:hAnsi="Times New Roman" w:cs="Times New Roman"/>
          <w:sz w:val="28"/>
          <w:szCs w:val="28"/>
        </w:rPr>
        <w:t>Если подлежащее и сказуемое выражены именем существительным в именительном падеже, между ними ставится тире. Если при сказуемом имеются слова это, вот, тире ставится перед ними.</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eastAsia="Newton-Regular" w:hAnsi="Times New Roman" w:cs="Times New Roman"/>
          <w:b/>
          <w:sz w:val="28"/>
          <w:szCs w:val="28"/>
        </w:rPr>
      </w:pPr>
      <w:r>
        <w:rPr>
          <w:rFonts w:ascii="Times New Roman" w:eastAsia="Newton-Regular" w:hAnsi="Times New Roman" w:cs="Times New Roman"/>
          <w:b/>
          <w:sz w:val="28"/>
          <w:szCs w:val="28"/>
        </w:rPr>
        <w:t>Второстепенные члены предложения:</w:t>
      </w:r>
    </w:p>
    <w:p w:rsidR="00CA272E" w:rsidRDefault="00CA272E" w:rsidP="00CA272E">
      <w:pPr>
        <w:pStyle w:val="a3"/>
        <w:rPr>
          <w:rFonts w:ascii="Times New Roman" w:eastAsia="Newton-Regular" w:hAnsi="Times New Roman" w:cs="Times New Roman"/>
          <w:sz w:val="28"/>
          <w:szCs w:val="28"/>
        </w:rPr>
      </w:pPr>
      <w:r>
        <w:rPr>
          <w:rFonts w:ascii="Times New Roman" w:eastAsia="Newton-Regular" w:hAnsi="Times New Roman" w:cs="Times New Roman"/>
          <w:b/>
          <w:sz w:val="28"/>
          <w:szCs w:val="28"/>
        </w:rPr>
        <w:t xml:space="preserve">Дополнение </w:t>
      </w:r>
      <w:r>
        <w:rPr>
          <w:rFonts w:ascii="Times New Roman" w:eastAsia="Newton-Regular" w:hAnsi="Times New Roman" w:cs="Times New Roman"/>
          <w:sz w:val="28"/>
          <w:szCs w:val="28"/>
        </w:rPr>
        <w:t xml:space="preserve">– </w:t>
      </w:r>
      <w:r>
        <w:rPr>
          <w:rFonts w:ascii="Times New Roman" w:hAnsi="Times New Roman" w:cs="Times New Roman"/>
          <w:sz w:val="28"/>
          <w:szCs w:val="28"/>
        </w:rPr>
        <w:t xml:space="preserve"> второстепенный член предложения, который обозначает предмет и отвечает на вопросы косвенных падежей (то есть всех, </w:t>
      </w:r>
      <w:proofErr w:type="gramStart"/>
      <w:r>
        <w:rPr>
          <w:rFonts w:ascii="Times New Roman" w:hAnsi="Times New Roman" w:cs="Times New Roman"/>
          <w:sz w:val="28"/>
          <w:szCs w:val="28"/>
        </w:rPr>
        <w:t>кроме</w:t>
      </w:r>
      <w:proofErr w:type="gramEnd"/>
      <w:r>
        <w:rPr>
          <w:rFonts w:ascii="Times New Roman" w:hAnsi="Times New Roman" w:cs="Times New Roman"/>
          <w:sz w:val="28"/>
          <w:szCs w:val="28"/>
        </w:rPr>
        <w:t xml:space="preserve"> именительного), называется дополнением. Обычно дополнение относится к глаголу-сказуемому и чаще всего выражается существительным или местоимением в косвенном падеже. Определение </w:t>
      </w:r>
    </w:p>
    <w:p w:rsidR="00CA272E" w:rsidRDefault="00CA272E" w:rsidP="00CA272E">
      <w:pPr>
        <w:pStyle w:val="a3"/>
        <w:rPr>
          <w:rFonts w:ascii="Times New Roman" w:hAnsi="Times New Roman" w:cs="Times New Roman"/>
          <w:sz w:val="28"/>
          <w:szCs w:val="28"/>
        </w:rPr>
      </w:pPr>
      <w:r>
        <w:rPr>
          <w:rFonts w:ascii="Times New Roman" w:eastAsia="Newton-Regular" w:hAnsi="Times New Roman" w:cs="Times New Roman"/>
          <w:b/>
          <w:sz w:val="28"/>
          <w:szCs w:val="28"/>
        </w:rPr>
        <w:t>Определение</w:t>
      </w:r>
      <w:r>
        <w:rPr>
          <w:rFonts w:ascii="Times New Roman" w:eastAsia="Newton-Regular" w:hAnsi="Times New Roman" w:cs="Times New Roman"/>
          <w:sz w:val="28"/>
          <w:szCs w:val="28"/>
        </w:rPr>
        <w:t xml:space="preserve"> – </w:t>
      </w:r>
      <w:r>
        <w:rPr>
          <w:rFonts w:ascii="Times New Roman" w:hAnsi="Times New Roman" w:cs="Times New Roman"/>
          <w:sz w:val="28"/>
          <w:szCs w:val="28"/>
        </w:rPr>
        <w:t xml:space="preserve">второстепенный член предложения, который обозначает признак предмета и отвечает на </w:t>
      </w:r>
      <w:proofErr w:type="gramStart"/>
      <w:r>
        <w:rPr>
          <w:rFonts w:ascii="Times New Roman" w:hAnsi="Times New Roman" w:cs="Times New Roman"/>
          <w:sz w:val="28"/>
          <w:szCs w:val="28"/>
        </w:rPr>
        <w:t>вопросы</w:t>
      </w:r>
      <w:proofErr w:type="gramEnd"/>
      <w:r>
        <w:rPr>
          <w:rFonts w:ascii="Times New Roman" w:hAnsi="Times New Roman" w:cs="Times New Roman"/>
          <w:sz w:val="28"/>
          <w:szCs w:val="28"/>
        </w:rPr>
        <w:t xml:space="preserve"> какой? который? чей?, называется определением. Чаще всего определение выражается именем прилагательным. Прилагательное согласуется (ставится в том же роде, числе, падеже) с существительным, которое оно поясняет. Определения могут не только характеризовать предмет по цвету, форме и т. д., но и выражать чувства человека, его впечатления от предмета.</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eastAsia="Newton-Regular" w:hAnsi="Times New Roman" w:cs="Times New Roman"/>
          <w:sz w:val="28"/>
          <w:szCs w:val="28"/>
        </w:rPr>
      </w:pPr>
      <w:proofErr w:type="gramStart"/>
      <w:r>
        <w:rPr>
          <w:rFonts w:ascii="Times New Roman" w:hAnsi="Times New Roman" w:cs="Times New Roman"/>
          <w:b/>
          <w:sz w:val="28"/>
          <w:szCs w:val="28"/>
        </w:rPr>
        <w:t>Обстоятельством</w:t>
      </w:r>
      <w:r>
        <w:rPr>
          <w:rFonts w:ascii="Times New Roman" w:hAnsi="Times New Roman" w:cs="Times New Roman"/>
          <w:sz w:val="28"/>
          <w:szCs w:val="28"/>
        </w:rPr>
        <w:t xml:space="preserve"> называется член предложения, который обозначает, как, когда, где совершается действие, и отвечает на вопросы: где? куда? откуда? (обстоятельство места); как? каким образом? (обстоятельство образа действия); когда? как долго? (обстоятельство времени).</w:t>
      </w:r>
      <w:proofErr w:type="gramEnd"/>
      <w:r>
        <w:rPr>
          <w:rFonts w:ascii="Times New Roman" w:hAnsi="Times New Roman" w:cs="Times New Roman"/>
          <w:sz w:val="28"/>
          <w:szCs w:val="28"/>
        </w:rPr>
        <w:t xml:space="preserve"> Обстоятельства обычно выражаются наречиями или именами существительными в косвенных падежах. </w:t>
      </w:r>
      <w:proofErr w:type="gramStart"/>
      <w:r>
        <w:rPr>
          <w:rFonts w:ascii="Times New Roman" w:hAnsi="Times New Roman" w:cs="Times New Roman"/>
          <w:sz w:val="28"/>
          <w:szCs w:val="28"/>
        </w:rPr>
        <w:t>Обстоятельства, указывая, где, как, когда, как долго происходит действие, помогают описать его более точно, конкретно.</w:t>
      </w:r>
      <w:proofErr w:type="gramEnd"/>
      <w:r>
        <w:rPr>
          <w:rFonts w:ascii="Times New Roman" w:hAnsi="Times New Roman" w:cs="Times New Roman"/>
          <w:sz w:val="28"/>
          <w:szCs w:val="28"/>
        </w:rPr>
        <w:t xml:space="preserve"> Поэтому обстоятельства чаще всего относятся к сказуемому</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eastAsia="Newton-Regular" w:hAnsi="Times New Roman" w:cs="Times New Roman"/>
          <w:sz w:val="28"/>
          <w:szCs w:val="28"/>
        </w:rPr>
      </w:pPr>
      <w:r>
        <w:rPr>
          <w:rFonts w:ascii="Times New Roman" w:eastAsia="Newton-Regular" w:hAnsi="Times New Roman" w:cs="Times New Roman"/>
          <w:b/>
          <w:sz w:val="28"/>
          <w:szCs w:val="28"/>
        </w:rPr>
        <w:t>Обращение</w:t>
      </w:r>
      <w:r>
        <w:rPr>
          <w:rFonts w:ascii="Times New Roman" w:eastAsia="Newton-Regular" w:hAnsi="Times New Roman" w:cs="Times New Roman"/>
          <w:sz w:val="28"/>
          <w:szCs w:val="28"/>
        </w:rPr>
        <w:t xml:space="preserve"> – </w:t>
      </w:r>
      <w:r>
        <w:rPr>
          <w:rFonts w:ascii="Times New Roman" w:hAnsi="Times New Roman" w:cs="Times New Roman"/>
          <w:sz w:val="28"/>
          <w:szCs w:val="28"/>
        </w:rPr>
        <w:t>это слово или сочетание слов, которые называют того, к кому обращаются с речью. Обращение не является членом предложения. 2. При обращении наблюдается особая интонация: на слове-обращении голос повышается, а после обращения соблюдается пауза. В предложении обращение может занимать любое место: в начале, в середине или в конце предложения. 3. Обращение выделяется запятыми: Папа, расскажи мне о Третьяковской галерее! Желаем вам, дорогие ребята, успехов в учѐбе! Ты сядь ко мне поближе, мама.</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hAnsi="Times New Roman" w:cs="Times New Roman"/>
          <w:sz w:val="28"/>
          <w:szCs w:val="28"/>
        </w:rPr>
      </w:pPr>
      <w:r>
        <w:rPr>
          <w:rFonts w:ascii="Times New Roman" w:eastAsia="Newton-Regular" w:hAnsi="Times New Roman" w:cs="Times New Roman"/>
          <w:b/>
          <w:sz w:val="28"/>
          <w:szCs w:val="28"/>
        </w:rPr>
        <w:t>Однородные члены предложения</w:t>
      </w:r>
      <w:r>
        <w:rPr>
          <w:rFonts w:ascii="Times New Roman" w:eastAsia="Newton-Regular" w:hAnsi="Times New Roman" w:cs="Times New Roman"/>
          <w:sz w:val="28"/>
          <w:szCs w:val="28"/>
        </w:rPr>
        <w:t xml:space="preserve">  </w:t>
      </w:r>
      <w:r>
        <w:rPr>
          <w:rFonts w:ascii="Times New Roman" w:hAnsi="Times New Roman" w:cs="Times New Roman"/>
          <w:sz w:val="28"/>
          <w:szCs w:val="28"/>
        </w:rPr>
        <w:t xml:space="preserve">  отвечают на один и тот же вопрос и относятся к одному и тому же члену предложения. Однородные члены не зависят друг от друга. Они произносятся с интонацией перечисления. Однородными могут быть как главные, так и второстепенные члены предложения.</w:t>
      </w:r>
    </w:p>
    <w:p w:rsidR="00CA272E" w:rsidRDefault="00CA272E" w:rsidP="00CA272E">
      <w:pPr>
        <w:pStyle w:val="a3"/>
        <w:rPr>
          <w:rFonts w:ascii="Times New Roman" w:hAnsi="Times New Roman" w:cs="Times New Roman"/>
          <w:sz w:val="28"/>
          <w:szCs w:val="28"/>
        </w:rPr>
      </w:pPr>
    </w:p>
    <w:p w:rsidR="00CA272E" w:rsidRDefault="00CA272E" w:rsidP="00CA272E">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При однородных членах предложения могут быть </w:t>
      </w:r>
      <w:r>
        <w:rPr>
          <w:rFonts w:ascii="Times New Roman" w:hAnsi="Times New Roman" w:cs="Times New Roman"/>
          <w:b/>
          <w:sz w:val="28"/>
          <w:szCs w:val="28"/>
        </w:rPr>
        <w:t>обобщающие слова</w:t>
      </w:r>
      <w:r>
        <w:rPr>
          <w:rFonts w:ascii="Times New Roman" w:hAnsi="Times New Roman" w:cs="Times New Roman"/>
          <w:sz w:val="28"/>
          <w:szCs w:val="28"/>
        </w:rPr>
        <w:t>. Они дают общее название предметам, признакам, которые обозначены однородными членами. Обобщающие слова отвечают на тот же вопрос и являются тем же членом предложения, что и однородные члены,</w:t>
      </w:r>
    </w:p>
    <w:p w:rsidR="00CA272E" w:rsidRDefault="00CA272E" w:rsidP="00CA272E">
      <w:pPr>
        <w:pStyle w:val="a3"/>
        <w:rPr>
          <w:rFonts w:ascii="Times New Roman" w:eastAsia="Newton-Regular" w:hAnsi="Times New Roman" w:cs="Times New Roman"/>
          <w:sz w:val="28"/>
          <w:szCs w:val="28"/>
        </w:rPr>
      </w:pPr>
      <w:r>
        <w:rPr>
          <w:rFonts w:ascii="Times New Roman" w:hAnsi="Times New Roman" w:cs="Times New Roman"/>
          <w:sz w:val="28"/>
          <w:szCs w:val="28"/>
        </w:rPr>
        <w:t>После обобщающего слова перед однородными членами ставится двоеточие</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eastAsia="Newton-Regular" w:hAnsi="Times New Roman" w:cs="Times New Roman"/>
          <w:sz w:val="28"/>
          <w:szCs w:val="28"/>
        </w:rPr>
      </w:pPr>
      <w:r>
        <w:rPr>
          <w:rFonts w:ascii="Times New Roman" w:eastAsia="Newton-Regular" w:hAnsi="Times New Roman" w:cs="Times New Roman"/>
          <w:b/>
          <w:sz w:val="28"/>
          <w:szCs w:val="28"/>
        </w:rPr>
        <w:t>Сложное предложение</w:t>
      </w:r>
      <w:r>
        <w:rPr>
          <w:rFonts w:ascii="Times New Roman" w:eastAsia="Newton-Regular" w:hAnsi="Times New Roman" w:cs="Times New Roman"/>
          <w:sz w:val="28"/>
          <w:szCs w:val="28"/>
        </w:rPr>
        <w:t xml:space="preserve"> – </w:t>
      </w:r>
      <w:r>
        <w:rPr>
          <w:rFonts w:ascii="Times New Roman" w:hAnsi="Times New Roman" w:cs="Times New Roman"/>
          <w:sz w:val="28"/>
          <w:szCs w:val="28"/>
        </w:rPr>
        <w:t xml:space="preserve">  это такое предложение, которое имеет две или несколько грамматических основ и представляет собой смысловое, грамматическое и интонационное единство. Части сложного предложения могут связываться: 1) с помощью интонации; 2) с помощью интонации и союзов а, и, но, что, когда, потому что, чтобы и др. Части сложного предложения разделяются запятой.</w:t>
      </w:r>
    </w:p>
    <w:p w:rsidR="00CA272E" w:rsidRDefault="00CA272E" w:rsidP="00CA272E">
      <w:pPr>
        <w:pStyle w:val="a3"/>
        <w:rPr>
          <w:rFonts w:ascii="Times New Roman" w:eastAsia="Newton-Regular" w:hAnsi="Times New Roman" w:cs="Times New Roman"/>
          <w:sz w:val="28"/>
          <w:szCs w:val="28"/>
        </w:rPr>
      </w:pPr>
    </w:p>
    <w:p w:rsidR="00CA272E" w:rsidRDefault="00CA272E" w:rsidP="00CA272E">
      <w:pPr>
        <w:pStyle w:val="a3"/>
        <w:rPr>
          <w:rFonts w:ascii="Times New Roman" w:eastAsia="Newton-Regular" w:hAnsi="Times New Roman" w:cs="Times New Roman"/>
          <w:b/>
          <w:sz w:val="28"/>
          <w:szCs w:val="28"/>
        </w:rPr>
      </w:pPr>
      <w:r>
        <w:rPr>
          <w:rFonts w:ascii="Times New Roman" w:eastAsia="Newton-Regular" w:hAnsi="Times New Roman" w:cs="Times New Roman"/>
          <w:b/>
          <w:sz w:val="28"/>
          <w:szCs w:val="28"/>
        </w:rPr>
        <w:t xml:space="preserve">Предложения с прямой речью </w:t>
      </w:r>
    </w:p>
    <w:p w:rsidR="00CA272E" w:rsidRDefault="00CA272E" w:rsidP="00CA272E">
      <w:pPr>
        <w:pStyle w:val="a3"/>
        <w:rPr>
          <w:rFonts w:ascii="Times New Roman" w:hAnsi="Times New Roman" w:cs="Times New Roman"/>
          <w:sz w:val="28"/>
          <w:szCs w:val="28"/>
        </w:rPr>
      </w:pPr>
      <w:r>
        <w:rPr>
          <w:rFonts w:ascii="Times New Roman" w:hAnsi="Times New Roman" w:cs="Times New Roman"/>
          <w:sz w:val="28"/>
          <w:szCs w:val="28"/>
        </w:rPr>
        <w:t>Прямая речь — слова какого-либо лица, передаваемые без изменения. Прямая речь сопровождается словами автора, из которых мы узнаѐм, кому принадлежит прямая речь. Слова автора могут стоять до и после прямой речи.</w:t>
      </w:r>
    </w:p>
    <w:p w:rsidR="00CA272E" w:rsidRDefault="00CA272E" w:rsidP="00CA272E">
      <w:pPr>
        <w:pStyle w:val="a3"/>
        <w:rPr>
          <w:rFonts w:ascii="Times New Roman" w:eastAsia="Newton-Regular" w:hAnsi="Times New Roman" w:cs="Times New Roman"/>
          <w:sz w:val="28"/>
          <w:szCs w:val="28"/>
        </w:rPr>
      </w:pPr>
      <w:r>
        <w:rPr>
          <w:rFonts w:ascii="Times New Roman" w:hAnsi="Times New Roman" w:cs="Times New Roman"/>
          <w:sz w:val="28"/>
          <w:szCs w:val="28"/>
        </w:rPr>
        <w:t>Прямая речь заключается в кавычки, первое слово пишется с большой буквы. Если прямая речь стоит после слов автора, то после них ставится двоеточие. Если прямая речь стоит перед словами автора, то после неѐ ставится вопросительный или восклицательный знак, либо (после кавычек) запятая. Слова автора начинаются с маленькой буквы, и перед ними ставится тире.</w:t>
      </w:r>
    </w:p>
    <w:p w:rsidR="00CA272E" w:rsidRDefault="00CA272E" w:rsidP="00CA272E">
      <w:pPr>
        <w:rPr>
          <w:rFonts w:ascii="Times New Roman" w:eastAsia="Newton-Regular" w:hAnsi="Times New Roman"/>
          <w:sz w:val="24"/>
          <w:szCs w:val="24"/>
        </w:rPr>
      </w:pPr>
    </w:p>
    <w:p w:rsidR="00CA272E" w:rsidRDefault="00CA272E" w:rsidP="00CA272E">
      <w:pPr>
        <w:rPr>
          <w:rFonts w:ascii="Times New Roman" w:eastAsia="Newton-Regular" w:hAnsi="Times New Roman"/>
          <w:sz w:val="24"/>
          <w:szCs w:val="24"/>
        </w:rPr>
      </w:pPr>
    </w:p>
    <w:p w:rsidR="00CA272E" w:rsidRDefault="00CA272E" w:rsidP="00CA272E">
      <w:pPr>
        <w:rPr>
          <w:rFonts w:ascii="Times New Roman" w:eastAsia="Newton-Regular" w:hAnsi="Times New Roman"/>
          <w:sz w:val="28"/>
          <w:szCs w:val="28"/>
        </w:rPr>
      </w:pPr>
    </w:p>
    <w:p w:rsidR="00CA272E" w:rsidRDefault="00CA272E" w:rsidP="00CA272E">
      <w:pPr>
        <w:jc w:val="center"/>
        <w:rPr>
          <w:rFonts w:ascii="Times New Roman" w:eastAsia="Newton-Regular" w:hAnsi="Times New Roman"/>
          <w:b/>
          <w:sz w:val="28"/>
          <w:szCs w:val="28"/>
        </w:rPr>
      </w:pPr>
    </w:p>
    <w:p w:rsidR="00CA272E" w:rsidRDefault="00CA272E" w:rsidP="00CA272E">
      <w:pPr>
        <w:jc w:val="center"/>
        <w:rPr>
          <w:rFonts w:ascii="Times New Roman" w:eastAsia="Newton-Regular" w:hAnsi="Times New Roman"/>
          <w:b/>
          <w:sz w:val="28"/>
          <w:szCs w:val="28"/>
        </w:rPr>
      </w:pPr>
    </w:p>
    <w:p w:rsidR="00CA272E" w:rsidRDefault="00CA272E" w:rsidP="00CA272E">
      <w:pPr>
        <w:jc w:val="center"/>
        <w:rPr>
          <w:rFonts w:ascii="Times New Roman" w:eastAsia="Newton-Regular" w:hAnsi="Times New Roman"/>
          <w:b/>
          <w:sz w:val="28"/>
          <w:szCs w:val="28"/>
        </w:rPr>
      </w:pPr>
    </w:p>
    <w:p w:rsidR="00CA272E" w:rsidRDefault="00CA272E" w:rsidP="00CA272E">
      <w:pPr>
        <w:jc w:val="center"/>
        <w:rPr>
          <w:rFonts w:ascii="Times New Roman" w:eastAsia="Newton-Regular" w:hAnsi="Times New Roman"/>
          <w:b/>
          <w:sz w:val="28"/>
          <w:szCs w:val="28"/>
        </w:rPr>
      </w:pPr>
    </w:p>
    <w:p w:rsidR="00CA272E" w:rsidRDefault="00CA272E" w:rsidP="00CA272E">
      <w:pPr>
        <w:jc w:val="center"/>
        <w:rPr>
          <w:rFonts w:ascii="Times New Roman" w:eastAsia="Newton-Regular" w:hAnsi="Times New Roman"/>
          <w:b/>
          <w:sz w:val="28"/>
          <w:szCs w:val="28"/>
        </w:rPr>
      </w:pPr>
    </w:p>
    <w:p w:rsidR="00CA272E" w:rsidRDefault="00CA272E" w:rsidP="00CA272E">
      <w:pPr>
        <w:jc w:val="center"/>
        <w:rPr>
          <w:rFonts w:ascii="Times New Roman" w:eastAsia="Newton-Regular" w:hAnsi="Times New Roman"/>
          <w:b/>
          <w:sz w:val="28"/>
          <w:szCs w:val="28"/>
        </w:rPr>
      </w:pPr>
    </w:p>
    <w:p w:rsidR="00CA272E" w:rsidRDefault="00CA272E" w:rsidP="00CA272E">
      <w:pPr>
        <w:jc w:val="center"/>
        <w:rPr>
          <w:rFonts w:ascii="Times New Roman" w:eastAsia="Newton-Regular" w:hAnsi="Times New Roman"/>
          <w:b/>
          <w:sz w:val="28"/>
          <w:szCs w:val="28"/>
        </w:rPr>
      </w:pPr>
    </w:p>
    <w:p w:rsidR="00CA272E" w:rsidRDefault="00CA272E" w:rsidP="00CA272E">
      <w:pPr>
        <w:jc w:val="center"/>
        <w:rPr>
          <w:rFonts w:ascii="Times New Roman" w:eastAsia="Newton-Regular" w:hAnsi="Times New Roman"/>
          <w:b/>
          <w:sz w:val="28"/>
          <w:szCs w:val="28"/>
        </w:rPr>
      </w:pPr>
    </w:p>
    <w:p w:rsidR="00CA272E" w:rsidRDefault="00CA272E" w:rsidP="00CA272E">
      <w:pPr>
        <w:jc w:val="center"/>
        <w:rPr>
          <w:rFonts w:ascii="Times New Roman" w:eastAsia="Newton-Regular" w:hAnsi="Times New Roman"/>
          <w:b/>
          <w:sz w:val="28"/>
          <w:szCs w:val="28"/>
        </w:rPr>
      </w:pPr>
    </w:p>
    <w:p w:rsidR="002F135A" w:rsidRDefault="002F135A" w:rsidP="00AA460D">
      <w:pPr>
        <w:rPr>
          <w:rFonts w:ascii="Times New Roman" w:eastAsia="Newton-Regular" w:hAnsi="Times New Roman"/>
          <w:b/>
          <w:sz w:val="28"/>
          <w:szCs w:val="28"/>
        </w:rPr>
      </w:pPr>
    </w:p>
    <w:p w:rsidR="00CA272E" w:rsidRDefault="00AA460D" w:rsidP="00AA460D">
      <w:pPr>
        <w:jc w:val="right"/>
        <w:rPr>
          <w:rFonts w:ascii="Times New Roman" w:eastAsia="Newton-Regular" w:hAnsi="Times New Roman"/>
          <w:b/>
          <w:sz w:val="28"/>
          <w:szCs w:val="28"/>
        </w:rPr>
      </w:pPr>
      <w:r>
        <w:rPr>
          <w:rFonts w:ascii="Times New Roman" w:eastAsia="Newton-Regular" w:hAnsi="Times New Roman"/>
          <w:b/>
          <w:sz w:val="28"/>
          <w:szCs w:val="28"/>
        </w:rPr>
        <w:lastRenderedPageBreak/>
        <w:t>ПРИЛОЖЕНИЕ 1</w:t>
      </w:r>
    </w:p>
    <w:p w:rsidR="00CA272E" w:rsidRPr="00CA272E" w:rsidRDefault="00CA272E" w:rsidP="00CA272E">
      <w:pPr>
        <w:rPr>
          <w:rFonts w:ascii="Times New Roman" w:eastAsia="Newton-Regular" w:hAnsi="Times New Roman"/>
          <w:b/>
          <w:sz w:val="28"/>
          <w:szCs w:val="28"/>
          <w:u w:val="single"/>
        </w:rPr>
      </w:pPr>
      <w:r w:rsidRPr="00CA272E">
        <w:rPr>
          <w:rFonts w:ascii="Times New Roman" w:eastAsia="Newton-Regular" w:hAnsi="Times New Roman"/>
          <w:b/>
          <w:sz w:val="28"/>
          <w:szCs w:val="28"/>
          <w:u w:val="single"/>
        </w:rPr>
        <w:t>Фамилия                                                                                                      Дата</w:t>
      </w:r>
    </w:p>
    <w:p w:rsidR="00CA272E" w:rsidRDefault="00CA272E" w:rsidP="00CA272E">
      <w:pPr>
        <w:jc w:val="center"/>
        <w:rPr>
          <w:rFonts w:ascii="Times New Roman" w:eastAsia="Newton-Regular" w:hAnsi="Times New Roman"/>
          <w:b/>
          <w:sz w:val="28"/>
          <w:szCs w:val="28"/>
        </w:rPr>
      </w:pPr>
      <w:r>
        <w:rPr>
          <w:rFonts w:ascii="Times New Roman" w:eastAsia="Newton-Regular" w:hAnsi="Times New Roman"/>
          <w:b/>
          <w:sz w:val="28"/>
          <w:szCs w:val="28"/>
        </w:rPr>
        <w:t>Практическая работа по теме</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1. Среди данных предложений найди те, которые являются нераспространёнными (для доказательства своего выбора подчеркни грамматическую основу)</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 xml:space="preserve">Это произошло так. Когда умерла Мэри? Ты промокнешь, Мэри. Она сходила, вернулась и слегла. Шторм начался недавно. </w:t>
      </w:r>
      <w:proofErr w:type="spellStart"/>
      <w:r>
        <w:rPr>
          <w:rFonts w:ascii="Times New Roman" w:eastAsia="Newton-Regular" w:hAnsi="Times New Roman"/>
          <w:sz w:val="28"/>
          <w:szCs w:val="28"/>
        </w:rPr>
        <w:t>Лонгрен</w:t>
      </w:r>
      <w:proofErr w:type="spellEnd"/>
      <w:r>
        <w:rPr>
          <w:rFonts w:ascii="Times New Roman" w:eastAsia="Newton-Regular" w:hAnsi="Times New Roman"/>
          <w:sz w:val="28"/>
          <w:szCs w:val="28"/>
        </w:rPr>
        <w:t xml:space="preserve"> пошёл домой. </w:t>
      </w:r>
      <w:proofErr w:type="spellStart"/>
      <w:r>
        <w:rPr>
          <w:rFonts w:ascii="Times New Roman" w:eastAsia="Newton-Regular" w:hAnsi="Times New Roman"/>
          <w:sz w:val="28"/>
          <w:szCs w:val="28"/>
        </w:rPr>
        <w:t>Лонгрен</w:t>
      </w:r>
      <w:proofErr w:type="spellEnd"/>
      <w:r>
        <w:rPr>
          <w:rFonts w:ascii="Times New Roman" w:eastAsia="Newton-Regular" w:hAnsi="Times New Roman"/>
          <w:sz w:val="28"/>
          <w:szCs w:val="28"/>
        </w:rPr>
        <w:t xml:space="preserve"> утопил </w:t>
      </w:r>
      <w:proofErr w:type="spellStart"/>
      <w:r>
        <w:rPr>
          <w:rFonts w:ascii="Times New Roman" w:eastAsia="Newton-Regular" w:hAnsi="Times New Roman"/>
          <w:sz w:val="28"/>
          <w:szCs w:val="28"/>
        </w:rPr>
        <w:t>Меннерса</w:t>
      </w:r>
      <w:proofErr w:type="spellEnd"/>
      <w:r>
        <w:rPr>
          <w:rFonts w:ascii="Times New Roman" w:eastAsia="Newton-Regular" w:hAnsi="Times New Roman"/>
          <w:sz w:val="28"/>
          <w:szCs w:val="28"/>
        </w:rPr>
        <w:t>!</w:t>
      </w:r>
    </w:p>
    <w:p w:rsidR="00CA272E" w:rsidRDefault="00CA272E" w:rsidP="00CA272E">
      <w:pPr>
        <w:rPr>
          <w:rFonts w:ascii="Times New Roman" w:eastAsia="Newton-Regular" w:hAnsi="Times New Roman"/>
          <w:sz w:val="28"/>
          <w:szCs w:val="28"/>
        </w:rPr>
      </w:pPr>
      <w:proofErr w:type="gramStart"/>
      <w:r>
        <w:rPr>
          <w:rFonts w:ascii="Times New Roman" w:eastAsia="Newton-Regular" w:hAnsi="Times New Roman"/>
          <w:sz w:val="28"/>
          <w:szCs w:val="28"/>
        </w:rPr>
        <w:t>(А.Грин.</w:t>
      </w:r>
      <w:proofErr w:type="gramEnd"/>
      <w:r>
        <w:rPr>
          <w:rFonts w:ascii="Times New Roman" w:eastAsia="Newton-Regular" w:hAnsi="Times New Roman"/>
          <w:sz w:val="28"/>
          <w:szCs w:val="28"/>
        </w:rPr>
        <w:t xml:space="preserve"> </w:t>
      </w:r>
      <w:proofErr w:type="gramStart"/>
      <w:r>
        <w:rPr>
          <w:rFonts w:ascii="Times New Roman" w:eastAsia="Newton-Regular" w:hAnsi="Times New Roman"/>
          <w:sz w:val="28"/>
          <w:szCs w:val="28"/>
        </w:rPr>
        <w:t>Алые паруса)</w:t>
      </w:r>
      <w:proofErr w:type="gramEnd"/>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2. Подчеркни в предложениях:</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А) дополнения</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Ветер носил семена и сеял их повсюду. Из ветра выпадали не глину пылинки. Цветок всю ночь сторожил росу.</w:t>
      </w:r>
    </w:p>
    <w:p w:rsidR="00CA272E" w:rsidRDefault="00CA272E" w:rsidP="00CA272E">
      <w:pPr>
        <w:rPr>
          <w:rFonts w:ascii="Times New Roman" w:eastAsia="Newton-Regular" w:hAnsi="Times New Roman"/>
          <w:sz w:val="28"/>
          <w:szCs w:val="28"/>
        </w:rPr>
      </w:pPr>
      <w:proofErr w:type="gramStart"/>
      <w:r>
        <w:rPr>
          <w:rFonts w:ascii="Times New Roman" w:eastAsia="Newton-Regular" w:hAnsi="Times New Roman"/>
          <w:sz w:val="28"/>
          <w:szCs w:val="28"/>
        </w:rPr>
        <w:t>(А. Платонов.</w:t>
      </w:r>
      <w:proofErr w:type="gramEnd"/>
      <w:r>
        <w:rPr>
          <w:rFonts w:ascii="Times New Roman" w:eastAsia="Newton-Regular" w:hAnsi="Times New Roman"/>
          <w:sz w:val="28"/>
          <w:szCs w:val="28"/>
        </w:rPr>
        <w:t xml:space="preserve"> </w:t>
      </w:r>
      <w:proofErr w:type="gramStart"/>
      <w:r>
        <w:rPr>
          <w:rFonts w:ascii="Times New Roman" w:eastAsia="Newton-Regular" w:hAnsi="Times New Roman"/>
          <w:sz w:val="28"/>
          <w:szCs w:val="28"/>
        </w:rPr>
        <w:t>Неизвестный цветок)</w:t>
      </w:r>
      <w:proofErr w:type="gramEnd"/>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Б) определения</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Его мучение обозначалось в листьях разными цветами. Он светился живым мерцающим огнём. Всю долгую зиму она помнила о маленьком, неизвестном по имени цветке.</w:t>
      </w:r>
    </w:p>
    <w:p w:rsidR="00CA272E" w:rsidRDefault="00CA272E" w:rsidP="00CA272E">
      <w:pPr>
        <w:rPr>
          <w:rFonts w:ascii="Times New Roman" w:eastAsia="Newton-Regular" w:hAnsi="Times New Roman"/>
          <w:sz w:val="28"/>
          <w:szCs w:val="28"/>
        </w:rPr>
      </w:pPr>
      <w:proofErr w:type="gramStart"/>
      <w:r>
        <w:rPr>
          <w:rFonts w:ascii="Times New Roman" w:eastAsia="Newton-Regular" w:hAnsi="Times New Roman"/>
          <w:sz w:val="28"/>
          <w:szCs w:val="28"/>
        </w:rPr>
        <w:t>(А. Платонов.</w:t>
      </w:r>
      <w:proofErr w:type="gramEnd"/>
      <w:r>
        <w:rPr>
          <w:rFonts w:ascii="Times New Roman" w:eastAsia="Newton-Regular" w:hAnsi="Times New Roman"/>
          <w:sz w:val="28"/>
          <w:szCs w:val="28"/>
        </w:rPr>
        <w:t xml:space="preserve"> </w:t>
      </w:r>
      <w:proofErr w:type="gramStart"/>
      <w:r>
        <w:rPr>
          <w:rFonts w:ascii="Times New Roman" w:eastAsia="Newton-Regular" w:hAnsi="Times New Roman"/>
          <w:sz w:val="28"/>
          <w:szCs w:val="28"/>
        </w:rPr>
        <w:t>Неизвестный цветок)</w:t>
      </w:r>
      <w:proofErr w:type="gramEnd"/>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В) обстоятельства</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Она пошла обратно и вдруг остановилась. Меж двумя тесными камнями вырос новый цветок. Цветок этот рос из середины стеснившихся камней.</w:t>
      </w:r>
    </w:p>
    <w:p w:rsidR="00CA272E" w:rsidRDefault="00CA272E" w:rsidP="00CA272E">
      <w:pPr>
        <w:rPr>
          <w:rFonts w:ascii="Times New Roman" w:eastAsia="Newton-Regular" w:hAnsi="Times New Roman"/>
          <w:sz w:val="28"/>
          <w:szCs w:val="28"/>
        </w:rPr>
      </w:pPr>
      <w:proofErr w:type="gramStart"/>
      <w:r>
        <w:rPr>
          <w:rFonts w:ascii="Times New Roman" w:eastAsia="Newton-Regular" w:hAnsi="Times New Roman"/>
          <w:sz w:val="28"/>
          <w:szCs w:val="28"/>
        </w:rPr>
        <w:t>(А. Платонов.</w:t>
      </w:r>
      <w:proofErr w:type="gramEnd"/>
      <w:r>
        <w:rPr>
          <w:rFonts w:ascii="Times New Roman" w:eastAsia="Newton-Regular" w:hAnsi="Times New Roman"/>
          <w:sz w:val="28"/>
          <w:szCs w:val="28"/>
        </w:rPr>
        <w:t xml:space="preserve"> </w:t>
      </w:r>
      <w:proofErr w:type="gramStart"/>
      <w:r>
        <w:rPr>
          <w:rFonts w:ascii="Times New Roman" w:eastAsia="Newton-Regular" w:hAnsi="Times New Roman"/>
          <w:sz w:val="28"/>
          <w:szCs w:val="28"/>
        </w:rPr>
        <w:t>Неизвестный цветок)</w:t>
      </w:r>
      <w:proofErr w:type="gramEnd"/>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 xml:space="preserve"> 3. Найди среди предложений те, где нужно поставить  тире. Объясни</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 xml:space="preserve">Ты сегодня дежурный? Папа любит играть в футбол. Он тренер школьной команды. Моя мама учитель математики. Сестра учиться в университете. Она отличница. Мой друг всегда весёлый. </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4. Расставь знаки препинания. Объясни постановку любыми способами (схематически или словами)</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 xml:space="preserve">Цветы </w:t>
      </w:r>
      <w:proofErr w:type="gramStart"/>
      <w:r>
        <w:rPr>
          <w:rFonts w:ascii="Times New Roman" w:eastAsia="Newton-Regular" w:hAnsi="Times New Roman"/>
          <w:sz w:val="28"/>
          <w:szCs w:val="28"/>
        </w:rPr>
        <w:t>качались</w:t>
      </w:r>
      <w:proofErr w:type="gramEnd"/>
      <w:r>
        <w:rPr>
          <w:rFonts w:ascii="Times New Roman" w:eastAsia="Newton-Regular" w:hAnsi="Times New Roman"/>
          <w:sz w:val="28"/>
          <w:szCs w:val="28"/>
        </w:rPr>
        <w:t xml:space="preserve"> и пчёлы маленькими каскадами золотого дождя падали на клевер. Его жена и сын тихо </w:t>
      </w:r>
      <w:proofErr w:type="gramStart"/>
      <w:r>
        <w:rPr>
          <w:rFonts w:ascii="Times New Roman" w:eastAsia="Newton-Regular" w:hAnsi="Times New Roman"/>
          <w:sz w:val="28"/>
          <w:szCs w:val="28"/>
        </w:rPr>
        <w:t>глядели на море слушали</w:t>
      </w:r>
      <w:proofErr w:type="gramEnd"/>
      <w:r>
        <w:rPr>
          <w:rFonts w:ascii="Times New Roman" w:eastAsia="Newton-Regular" w:hAnsi="Times New Roman"/>
          <w:sz w:val="28"/>
          <w:szCs w:val="28"/>
        </w:rPr>
        <w:t xml:space="preserve"> приглушённый шум шёпот шелест. Мы одни папа? спросил мальчик. </w:t>
      </w:r>
    </w:p>
    <w:p w:rsidR="00CA272E" w:rsidRDefault="00CA272E" w:rsidP="00CA272E">
      <w:pPr>
        <w:rPr>
          <w:rFonts w:ascii="Times New Roman" w:eastAsia="Newton-Regular" w:hAnsi="Times New Roman"/>
          <w:sz w:val="28"/>
          <w:szCs w:val="28"/>
        </w:rPr>
      </w:pPr>
      <w:r>
        <w:rPr>
          <w:rFonts w:ascii="Times New Roman" w:eastAsia="Newton-Regular" w:hAnsi="Times New Roman"/>
          <w:sz w:val="28"/>
          <w:szCs w:val="28"/>
        </w:rPr>
        <w:t>______________________________________________________________________________________________________________________________________________________________________________________________________</w:t>
      </w:r>
    </w:p>
    <w:p w:rsidR="00CA272E" w:rsidRDefault="00CA272E" w:rsidP="00CA272E">
      <w:pPr>
        <w:pStyle w:val="a3"/>
        <w:rPr>
          <w:rFonts w:ascii="Times New Roman" w:eastAsia="Newton-Regular" w:hAnsi="Times New Roman" w:cs="Times New Roman"/>
          <w:sz w:val="28"/>
          <w:szCs w:val="28"/>
        </w:rPr>
      </w:pPr>
      <w:r>
        <w:rPr>
          <w:rFonts w:ascii="Times New Roman" w:eastAsia="Newton-Regular" w:hAnsi="Times New Roman" w:cs="Times New Roman"/>
          <w:sz w:val="28"/>
          <w:szCs w:val="28"/>
        </w:rPr>
        <w:t xml:space="preserve">выполнить в данной форме  или на отдельном листе  (лист сфотографировать,  отправить),  выслать по адресу на сайт школы </w:t>
      </w:r>
      <w:proofErr w:type="spellStart"/>
      <w:r>
        <w:rPr>
          <w:rFonts w:ascii="Times New Roman" w:hAnsi="Times New Roman" w:cs="Times New Roman"/>
          <w:sz w:val="28"/>
          <w:szCs w:val="28"/>
          <w:u w:val="single" w:color="1F2323"/>
        </w:rPr>
        <w:t>everest.distant</w:t>
      </w:r>
      <w:proofErr w:type="spellEnd"/>
      <w:r>
        <w:rPr>
          <w:rFonts w:ascii="Times New Roman" w:hAnsi="Times New Roman" w:cs="Times New Roman"/>
          <w:sz w:val="28"/>
          <w:szCs w:val="28"/>
          <w:u w:val="single" w:color="1F2323"/>
        </w:rPr>
        <w:t xml:space="preserve"> </w:t>
      </w:r>
      <w:r>
        <w:rPr>
          <w:rFonts w:ascii="Times New Roman" w:hAnsi="Times New Roman" w:cs="Times New Roman"/>
          <w:noProof/>
          <w:spacing w:val="4"/>
          <w:w w:val="101"/>
          <w:position w:val="-5"/>
          <w:sz w:val="28"/>
          <w:szCs w:val="28"/>
        </w:rPr>
        <w:drawing>
          <wp:inline distT="0" distB="0" distL="0" distR="0">
            <wp:extent cx="238125" cy="161925"/>
            <wp:effectExtent l="19050" t="0" r="952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srcRect/>
                    <a:stretch>
                      <a:fillRect/>
                    </a:stretch>
                  </pic:blipFill>
                  <pic:spPr bwMode="auto">
                    <a:xfrm>
                      <a:off x="0" y="0"/>
                      <a:ext cx="238125" cy="161925"/>
                    </a:xfrm>
                    <a:prstGeom prst="rect">
                      <a:avLst/>
                    </a:prstGeom>
                    <a:noFill/>
                    <a:ln w="9525">
                      <a:noFill/>
                      <a:miter lim="800000"/>
                      <a:headEnd/>
                      <a:tailEnd/>
                    </a:ln>
                  </pic:spPr>
                </pic:pic>
              </a:graphicData>
            </a:graphic>
          </wp:inline>
        </w:drawing>
      </w:r>
      <w:proofErr w:type="spellStart"/>
      <w:r>
        <w:rPr>
          <w:rFonts w:ascii="Times New Roman" w:hAnsi="Times New Roman" w:cs="Times New Roman"/>
          <w:color w:val="151515"/>
          <w:sz w:val="28"/>
          <w:szCs w:val="28"/>
          <w:u w:val="single" w:color="232B2B"/>
        </w:rPr>
        <w:t>andex.ru</w:t>
      </w:r>
      <w:proofErr w:type="spellEnd"/>
      <w:r>
        <w:rPr>
          <w:rFonts w:ascii="Times New Roman" w:eastAsia="Newton-Regular" w:hAnsi="Times New Roman" w:cs="Times New Roman"/>
          <w:sz w:val="28"/>
          <w:szCs w:val="28"/>
        </w:rPr>
        <w:t xml:space="preserve"> или по адресу: </w:t>
      </w:r>
      <w:hyperlink r:id="rId7" w:history="1">
        <w:r>
          <w:rPr>
            <w:rStyle w:val="a6"/>
            <w:rFonts w:ascii="Times New Roman" w:eastAsia="Newton-Regular" w:hAnsi="Times New Roman" w:cs="Times New Roman"/>
            <w:sz w:val="28"/>
            <w:szCs w:val="28"/>
            <w:lang w:val="en-US"/>
          </w:rPr>
          <w:t>nadez</w:t>
        </w:r>
        <w:r>
          <w:rPr>
            <w:rStyle w:val="a6"/>
            <w:rFonts w:ascii="Times New Roman" w:eastAsia="Newton-Regular" w:hAnsi="Times New Roman" w:cs="Times New Roman"/>
            <w:sz w:val="28"/>
            <w:szCs w:val="28"/>
          </w:rPr>
          <w:t>-</w:t>
        </w:r>
        <w:r>
          <w:rPr>
            <w:rStyle w:val="a6"/>
            <w:rFonts w:ascii="Times New Roman" w:eastAsia="Newton-Regular" w:hAnsi="Times New Roman" w:cs="Times New Roman"/>
            <w:sz w:val="28"/>
            <w:szCs w:val="28"/>
            <w:lang w:val="en-US"/>
          </w:rPr>
          <w:t>antonova</w:t>
        </w:r>
        <w:r>
          <w:rPr>
            <w:rStyle w:val="a6"/>
            <w:rFonts w:ascii="Times New Roman" w:eastAsia="Newton-Regular" w:hAnsi="Times New Roman" w:cs="Times New Roman"/>
            <w:sz w:val="28"/>
            <w:szCs w:val="28"/>
          </w:rPr>
          <w:t>@</w:t>
        </w:r>
        <w:r>
          <w:rPr>
            <w:rStyle w:val="a6"/>
            <w:rFonts w:ascii="Times New Roman" w:eastAsia="Newton-Regular" w:hAnsi="Times New Roman" w:cs="Times New Roman"/>
            <w:sz w:val="28"/>
            <w:szCs w:val="28"/>
            <w:lang w:val="en-US"/>
          </w:rPr>
          <w:t>yandex</w:t>
        </w:r>
        <w:r>
          <w:rPr>
            <w:rStyle w:val="a6"/>
            <w:rFonts w:ascii="Times New Roman" w:eastAsia="Newton-Regular" w:hAnsi="Times New Roman" w:cs="Times New Roman"/>
            <w:sz w:val="28"/>
            <w:szCs w:val="28"/>
          </w:rPr>
          <w:t>.</w:t>
        </w:r>
        <w:r>
          <w:rPr>
            <w:rStyle w:val="a6"/>
            <w:rFonts w:ascii="Times New Roman" w:eastAsia="Newton-Regular" w:hAnsi="Times New Roman" w:cs="Times New Roman"/>
            <w:sz w:val="28"/>
            <w:szCs w:val="28"/>
            <w:lang w:val="en-US"/>
          </w:rPr>
          <w:t>ru</w:t>
        </w:r>
      </w:hyperlink>
    </w:p>
    <w:p w:rsidR="00CA272E" w:rsidRDefault="00CA272E" w:rsidP="00CA272E">
      <w:pPr>
        <w:pStyle w:val="a3"/>
        <w:rPr>
          <w:rFonts w:ascii="Times New Roman" w:eastAsia="Newton-Regular" w:hAnsi="Times New Roman" w:cs="Times New Roman"/>
          <w:sz w:val="28"/>
          <w:szCs w:val="28"/>
        </w:rPr>
      </w:pPr>
      <w:r>
        <w:rPr>
          <w:rFonts w:ascii="Times New Roman" w:eastAsia="Newton-Regular" w:hAnsi="Times New Roman" w:cs="Times New Roman"/>
          <w:sz w:val="28"/>
          <w:szCs w:val="28"/>
        </w:rPr>
        <w:t>Не забудьте указать фамилию и дату</w:t>
      </w:r>
    </w:p>
    <w:p w:rsidR="00CA272E" w:rsidRDefault="00CA272E" w:rsidP="00CA272E">
      <w:pPr>
        <w:rPr>
          <w:rFonts w:ascii="Times New Roman" w:eastAsia="Newton-Regular" w:hAnsi="Times New Roman"/>
          <w:sz w:val="28"/>
          <w:szCs w:val="28"/>
        </w:rPr>
      </w:pPr>
    </w:p>
    <w:p w:rsidR="00CA272E" w:rsidRDefault="00CA272E" w:rsidP="00CA272E">
      <w:pPr>
        <w:rPr>
          <w:rFonts w:ascii="Times New Roman" w:eastAsia="Newton-Regular" w:hAnsi="Times New Roman"/>
          <w:sz w:val="24"/>
          <w:szCs w:val="24"/>
        </w:rPr>
      </w:pPr>
    </w:p>
    <w:p w:rsidR="00CA272E" w:rsidRDefault="00CA272E" w:rsidP="00CA272E">
      <w:pPr>
        <w:rPr>
          <w:rFonts w:eastAsiaTheme="minorEastAsia"/>
        </w:rPr>
      </w:pPr>
    </w:p>
    <w:p w:rsidR="00CA272E" w:rsidRPr="006328CB" w:rsidRDefault="00CA272E" w:rsidP="00CA272E">
      <w:pPr>
        <w:pStyle w:val="a3"/>
        <w:rPr>
          <w:rFonts w:ascii="Times New Roman" w:eastAsia="Newton-Regular" w:hAnsi="Times New Roman" w:cs="Times New Roman"/>
          <w:sz w:val="28"/>
          <w:szCs w:val="28"/>
        </w:rPr>
      </w:pPr>
    </w:p>
    <w:p w:rsidR="006328CB" w:rsidRPr="006328CB" w:rsidRDefault="006328CB" w:rsidP="006328CB">
      <w:pPr>
        <w:rPr>
          <w:rFonts w:ascii="Times New Roman" w:hAnsi="Times New Roman" w:cs="Times New Roman"/>
          <w:sz w:val="28"/>
          <w:szCs w:val="28"/>
        </w:rPr>
      </w:pPr>
    </w:p>
    <w:sectPr w:rsidR="006328CB" w:rsidRPr="006328CB" w:rsidSect="00C63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D189A"/>
    <w:multiLevelType w:val="multilevel"/>
    <w:tmpl w:val="8D76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5032"/>
    <w:rsid w:val="001B0B8D"/>
    <w:rsid w:val="001D75B4"/>
    <w:rsid w:val="002F135A"/>
    <w:rsid w:val="005D082F"/>
    <w:rsid w:val="006328CB"/>
    <w:rsid w:val="007A324D"/>
    <w:rsid w:val="00AA460D"/>
    <w:rsid w:val="00B30414"/>
    <w:rsid w:val="00C63FC9"/>
    <w:rsid w:val="00CA272E"/>
    <w:rsid w:val="00EB2CED"/>
    <w:rsid w:val="00FC5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32"/>
  </w:style>
  <w:style w:type="paragraph" w:styleId="3">
    <w:name w:val="heading 3"/>
    <w:basedOn w:val="a"/>
    <w:link w:val="30"/>
    <w:uiPriority w:val="9"/>
    <w:qFormat/>
    <w:rsid w:val="00EB2C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8CB"/>
    <w:pPr>
      <w:spacing w:after="0" w:line="240" w:lineRule="auto"/>
    </w:pPr>
    <w:rPr>
      <w:rFonts w:eastAsiaTheme="minorEastAsia"/>
      <w:lang w:eastAsia="ru-RU"/>
    </w:rPr>
  </w:style>
  <w:style w:type="character" w:customStyle="1" w:styleId="30">
    <w:name w:val="Заголовок 3 Знак"/>
    <w:basedOn w:val="a0"/>
    <w:link w:val="3"/>
    <w:uiPriority w:val="9"/>
    <w:rsid w:val="00EB2CED"/>
    <w:rPr>
      <w:rFonts w:ascii="Times New Roman" w:eastAsia="Times New Roman" w:hAnsi="Times New Roman" w:cs="Times New Roman"/>
      <w:b/>
      <w:bCs/>
      <w:sz w:val="27"/>
      <w:szCs w:val="27"/>
      <w:lang w:eastAsia="ru-RU"/>
    </w:rPr>
  </w:style>
  <w:style w:type="character" w:customStyle="1" w:styleId="gd">
    <w:name w:val="gd"/>
    <w:basedOn w:val="a0"/>
    <w:rsid w:val="00EB2CED"/>
  </w:style>
  <w:style w:type="character" w:customStyle="1" w:styleId="g3">
    <w:name w:val="g3"/>
    <w:basedOn w:val="a0"/>
    <w:rsid w:val="00EB2CED"/>
  </w:style>
  <w:style w:type="character" w:customStyle="1" w:styleId="hb">
    <w:name w:val="hb"/>
    <w:basedOn w:val="a0"/>
    <w:rsid w:val="00EB2CED"/>
  </w:style>
  <w:style w:type="character" w:customStyle="1" w:styleId="g2">
    <w:name w:val="g2"/>
    <w:basedOn w:val="a0"/>
    <w:rsid w:val="00EB2CED"/>
  </w:style>
  <w:style w:type="paragraph" w:styleId="a4">
    <w:name w:val="Balloon Text"/>
    <w:basedOn w:val="a"/>
    <w:link w:val="a5"/>
    <w:uiPriority w:val="99"/>
    <w:semiHidden/>
    <w:unhideWhenUsed/>
    <w:rsid w:val="00EB2C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CED"/>
    <w:rPr>
      <w:rFonts w:ascii="Tahoma" w:hAnsi="Tahoma" w:cs="Tahoma"/>
      <w:sz w:val="16"/>
      <w:szCs w:val="16"/>
    </w:rPr>
  </w:style>
  <w:style w:type="character" w:styleId="a6">
    <w:name w:val="Hyperlink"/>
    <w:basedOn w:val="a0"/>
    <w:uiPriority w:val="99"/>
    <w:semiHidden/>
    <w:unhideWhenUsed/>
    <w:rsid w:val="00CA272E"/>
    <w:rPr>
      <w:color w:val="0000FF" w:themeColor="hyperlink"/>
      <w:u w:val="single"/>
    </w:rPr>
  </w:style>
  <w:style w:type="paragraph" w:styleId="a7">
    <w:name w:val="Normal (Web)"/>
    <w:basedOn w:val="a"/>
    <w:uiPriority w:val="99"/>
    <w:unhideWhenUsed/>
    <w:rsid w:val="00AA46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7951447">
      <w:bodyDiv w:val="1"/>
      <w:marLeft w:val="0"/>
      <w:marRight w:val="0"/>
      <w:marTop w:val="0"/>
      <w:marBottom w:val="0"/>
      <w:divBdr>
        <w:top w:val="none" w:sz="0" w:space="0" w:color="auto"/>
        <w:left w:val="none" w:sz="0" w:space="0" w:color="auto"/>
        <w:bottom w:val="none" w:sz="0" w:space="0" w:color="auto"/>
        <w:right w:val="none" w:sz="0" w:space="0" w:color="auto"/>
      </w:divBdr>
    </w:div>
    <w:div w:id="1087964831">
      <w:bodyDiv w:val="1"/>
      <w:marLeft w:val="0"/>
      <w:marRight w:val="0"/>
      <w:marTop w:val="0"/>
      <w:marBottom w:val="0"/>
      <w:divBdr>
        <w:top w:val="none" w:sz="0" w:space="0" w:color="auto"/>
        <w:left w:val="none" w:sz="0" w:space="0" w:color="auto"/>
        <w:bottom w:val="none" w:sz="0" w:space="0" w:color="auto"/>
        <w:right w:val="none" w:sz="0" w:space="0" w:color="auto"/>
      </w:divBdr>
    </w:div>
    <w:div w:id="1348290414">
      <w:bodyDiv w:val="1"/>
      <w:marLeft w:val="0"/>
      <w:marRight w:val="0"/>
      <w:marTop w:val="0"/>
      <w:marBottom w:val="0"/>
      <w:divBdr>
        <w:top w:val="none" w:sz="0" w:space="0" w:color="auto"/>
        <w:left w:val="none" w:sz="0" w:space="0" w:color="auto"/>
        <w:bottom w:val="none" w:sz="0" w:space="0" w:color="auto"/>
        <w:right w:val="none" w:sz="0" w:space="0" w:color="auto"/>
      </w:divBdr>
    </w:div>
    <w:div w:id="1538539686">
      <w:bodyDiv w:val="1"/>
      <w:marLeft w:val="0"/>
      <w:marRight w:val="0"/>
      <w:marTop w:val="0"/>
      <w:marBottom w:val="0"/>
      <w:divBdr>
        <w:top w:val="none" w:sz="0" w:space="0" w:color="auto"/>
        <w:left w:val="none" w:sz="0" w:space="0" w:color="auto"/>
        <w:bottom w:val="none" w:sz="0" w:space="0" w:color="auto"/>
        <w:right w:val="none" w:sz="0" w:space="0" w:color="auto"/>
      </w:divBdr>
      <w:divsChild>
        <w:div w:id="1133788773">
          <w:marLeft w:val="0"/>
          <w:marRight w:val="0"/>
          <w:marTop w:val="0"/>
          <w:marBottom w:val="0"/>
          <w:divBdr>
            <w:top w:val="none" w:sz="0" w:space="0" w:color="auto"/>
            <w:left w:val="none" w:sz="0" w:space="0" w:color="auto"/>
            <w:bottom w:val="none" w:sz="0" w:space="0" w:color="auto"/>
            <w:right w:val="none" w:sz="0" w:space="0" w:color="auto"/>
          </w:divBdr>
          <w:divsChild>
            <w:div w:id="2055540470">
              <w:marLeft w:val="0"/>
              <w:marRight w:val="0"/>
              <w:marTop w:val="0"/>
              <w:marBottom w:val="0"/>
              <w:divBdr>
                <w:top w:val="none" w:sz="0" w:space="0" w:color="auto"/>
                <w:left w:val="none" w:sz="0" w:space="0" w:color="auto"/>
                <w:bottom w:val="none" w:sz="0" w:space="0" w:color="auto"/>
                <w:right w:val="none" w:sz="0" w:space="0" w:color="auto"/>
              </w:divBdr>
            </w:div>
            <w:div w:id="2124301133">
              <w:marLeft w:val="300"/>
              <w:marRight w:val="0"/>
              <w:marTop w:val="0"/>
              <w:marBottom w:val="0"/>
              <w:divBdr>
                <w:top w:val="none" w:sz="0" w:space="0" w:color="auto"/>
                <w:left w:val="none" w:sz="0" w:space="0" w:color="auto"/>
                <w:bottom w:val="none" w:sz="0" w:space="0" w:color="auto"/>
                <w:right w:val="none" w:sz="0" w:space="0" w:color="auto"/>
              </w:divBdr>
            </w:div>
            <w:div w:id="181745170">
              <w:marLeft w:val="300"/>
              <w:marRight w:val="0"/>
              <w:marTop w:val="0"/>
              <w:marBottom w:val="0"/>
              <w:divBdr>
                <w:top w:val="none" w:sz="0" w:space="0" w:color="auto"/>
                <w:left w:val="none" w:sz="0" w:space="0" w:color="auto"/>
                <w:bottom w:val="none" w:sz="0" w:space="0" w:color="auto"/>
                <w:right w:val="none" w:sz="0" w:space="0" w:color="auto"/>
              </w:divBdr>
            </w:div>
            <w:div w:id="1644699955">
              <w:marLeft w:val="0"/>
              <w:marRight w:val="0"/>
              <w:marTop w:val="0"/>
              <w:marBottom w:val="0"/>
              <w:divBdr>
                <w:top w:val="none" w:sz="0" w:space="0" w:color="auto"/>
                <w:left w:val="none" w:sz="0" w:space="0" w:color="auto"/>
                <w:bottom w:val="none" w:sz="0" w:space="0" w:color="auto"/>
                <w:right w:val="none" w:sz="0" w:space="0" w:color="auto"/>
              </w:divBdr>
            </w:div>
            <w:div w:id="564605060">
              <w:marLeft w:val="60"/>
              <w:marRight w:val="0"/>
              <w:marTop w:val="0"/>
              <w:marBottom w:val="0"/>
              <w:divBdr>
                <w:top w:val="none" w:sz="0" w:space="0" w:color="auto"/>
                <w:left w:val="none" w:sz="0" w:space="0" w:color="auto"/>
                <w:bottom w:val="none" w:sz="0" w:space="0" w:color="auto"/>
                <w:right w:val="none" w:sz="0" w:space="0" w:color="auto"/>
              </w:divBdr>
            </w:div>
          </w:divsChild>
        </w:div>
        <w:div w:id="136461806">
          <w:marLeft w:val="0"/>
          <w:marRight w:val="0"/>
          <w:marTop w:val="0"/>
          <w:marBottom w:val="0"/>
          <w:divBdr>
            <w:top w:val="none" w:sz="0" w:space="0" w:color="auto"/>
            <w:left w:val="none" w:sz="0" w:space="0" w:color="auto"/>
            <w:bottom w:val="none" w:sz="0" w:space="0" w:color="auto"/>
            <w:right w:val="none" w:sz="0" w:space="0" w:color="auto"/>
          </w:divBdr>
          <w:divsChild>
            <w:div w:id="247154706">
              <w:marLeft w:val="0"/>
              <w:marRight w:val="0"/>
              <w:marTop w:val="120"/>
              <w:marBottom w:val="0"/>
              <w:divBdr>
                <w:top w:val="none" w:sz="0" w:space="0" w:color="auto"/>
                <w:left w:val="none" w:sz="0" w:space="0" w:color="auto"/>
                <w:bottom w:val="none" w:sz="0" w:space="0" w:color="auto"/>
                <w:right w:val="none" w:sz="0" w:space="0" w:color="auto"/>
              </w:divBdr>
              <w:divsChild>
                <w:div w:id="2121417313">
                  <w:marLeft w:val="0"/>
                  <w:marRight w:val="0"/>
                  <w:marTop w:val="0"/>
                  <w:marBottom w:val="0"/>
                  <w:divBdr>
                    <w:top w:val="none" w:sz="0" w:space="0" w:color="auto"/>
                    <w:left w:val="none" w:sz="0" w:space="0" w:color="auto"/>
                    <w:bottom w:val="none" w:sz="0" w:space="0" w:color="auto"/>
                    <w:right w:val="none" w:sz="0" w:space="0" w:color="auto"/>
                  </w:divBdr>
                  <w:divsChild>
                    <w:div w:id="1435321575">
                      <w:marLeft w:val="0"/>
                      <w:marRight w:val="0"/>
                      <w:marTop w:val="0"/>
                      <w:marBottom w:val="0"/>
                      <w:divBdr>
                        <w:top w:val="none" w:sz="0" w:space="0" w:color="auto"/>
                        <w:left w:val="none" w:sz="0" w:space="0" w:color="auto"/>
                        <w:bottom w:val="none" w:sz="0" w:space="0" w:color="auto"/>
                        <w:right w:val="none" w:sz="0" w:space="0" w:color="auto"/>
                      </w:divBdr>
                      <w:divsChild>
                        <w:div w:id="14212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dez-antonov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uzzle-english.com/video/monster-so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dc:creator>
  <cp:lastModifiedBy>Школьник</cp:lastModifiedBy>
  <cp:revision>10</cp:revision>
  <dcterms:created xsi:type="dcterms:W3CDTF">2020-05-13T07:45:00Z</dcterms:created>
  <dcterms:modified xsi:type="dcterms:W3CDTF">2020-05-14T08:42:00Z</dcterms:modified>
</cp:coreProperties>
</file>