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C5" w:rsidRDefault="007033C5" w:rsidP="007033C5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Искусство (</w:t>
      </w:r>
      <w:r w:rsidR="00B4459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музыка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).</w:t>
      </w:r>
    </w:p>
    <w:p w:rsidR="00DB4093" w:rsidRPr="00F2445F" w:rsidRDefault="00A06415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Написать реферат на тему: «Военная тема в стихах и песнях В. Высоцкого». Работы выслать на общую почту школы.</w:t>
      </w:r>
    </w:p>
    <w:p w:rsidR="00AA5903" w:rsidRDefault="00AA5903" w:rsidP="00AA5903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Плавание.</w:t>
      </w:r>
    </w:p>
    <w:p w:rsidR="00545EFB" w:rsidRPr="00E21AC7" w:rsidRDefault="00545EFB" w:rsidP="00F62082">
      <w:pPr>
        <w:rPr>
          <w:sz w:val="28"/>
          <w:szCs w:val="28"/>
        </w:rPr>
      </w:pPr>
      <w:r w:rsidRPr="00E21AC7">
        <w:rPr>
          <w:sz w:val="28"/>
          <w:szCs w:val="28"/>
        </w:rPr>
        <w:t>УРОК №</w:t>
      </w:r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30</w:t>
      </w:r>
      <w:bookmarkStart w:id="0" w:name="_GoBack"/>
      <w:bookmarkEnd w:id="0"/>
    </w:p>
    <w:p w:rsidR="00545EFB" w:rsidRDefault="00545EFB" w:rsidP="00F62082">
      <w:pPr>
        <w:rPr>
          <w:sz w:val="28"/>
          <w:szCs w:val="28"/>
        </w:rPr>
      </w:pPr>
      <w:r>
        <w:rPr>
          <w:sz w:val="28"/>
          <w:szCs w:val="28"/>
        </w:rPr>
        <w:t>1.                                                      Комплекс ОРУ</w:t>
      </w:r>
    </w:p>
    <w:tbl>
      <w:tblPr>
        <w:tblpPr w:leftFromText="180" w:rightFromText="180" w:bottomFromText="160" w:vertAnchor="text" w:horzAnchor="margin" w:tblpY="78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1082"/>
        <w:gridCol w:w="3283"/>
      </w:tblGrid>
      <w:tr w:rsidR="00545EFB" w:rsidTr="000903D0">
        <w:trPr>
          <w:trHeight w:val="332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Доз-ка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ОМУ</w:t>
            </w:r>
          </w:p>
        </w:tc>
      </w:tr>
      <w:tr w:rsidR="00545EFB" w:rsidTr="000903D0">
        <w:trPr>
          <w:trHeight w:val="664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1.Ходьба на месте.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добавить движения руками</w:t>
            </w:r>
          </w:p>
        </w:tc>
      </w:tr>
      <w:tr w:rsidR="00545EFB" w:rsidTr="000903D0">
        <w:trPr>
          <w:trHeight w:val="1012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2.Ноги на ширине плеч. Наклоны головы  на счёт 1-2 вперед- назад, 3-4 влев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вправо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под счёт</w:t>
            </w:r>
          </w:p>
        </w:tc>
      </w:tr>
      <w:tr w:rsidR="00545EFB" w:rsidTr="000903D0">
        <w:trPr>
          <w:trHeight w:val="136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3.И.П.-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.с. Правая рука вверху, левая внизу. Рывки руками с последующей переменой рук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счёт, в среднем темпе</w:t>
            </w:r>
          </w:p>
        </w:tc>
      </w:tr>
      <w:tr w:rsidR="00545EFB" w:rsidTr="000903D0">
        <w:trPr>
          <w:trHeight w:val="136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4.Ноги на ширине плеч, руки согнуты перед грудью рывки руками с поворотами влево вправо.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средний</w:t>
            </w:r>
          </w:p>
        </w:tc>
      </w:tr>
      <w:tr w:rsidR="00545EFB" w:rsidTr="000903D0">
        <w:trPr>
          <w:trHeight w:val="1012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5.Ноги на ширине плеч, наклоны туловища вперёд 1-к правой ноге,2-к середине,3-к левой ноге,4-назад.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упражнение под счёт.</w:t>
            </w:r>
          </w:p>
        </w:tc>
      </w:tr>
      <w:tr w:rsidR="00545EFB" w:rsidTr="000903D0">
        <w:trPr>
          <w:trHeight w:val="1345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6.И.П.-о.с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уки на пояс. Круговые движения в тазобедренном суставе 1-4 вправо,5-8 влево.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средний</w:t>
            </w:r>
          </w:p>
        </w:tc>
      </w:tr>
      <w:tr w:rsidR="00545EFB" w:rsidTr="000903D0">
        <w:trPr>
          <w:trHeight w:val="68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Сед</w:t>
            </w:r>
            <w:proofErr w:type="gramEnd"/>
            <w:r>
              <w:rPr>
                <w:sz w:val="28"/>
                <w:szCs w:val="28"/>
              </w:rPr>
              <w:t xml:space="preserve"> на левую ногу, правая вытянута. Перекаты с ноги на ногу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 в коленях не сгибать.</w:t>
            </w:r>
          </w:p>
        </w:tc>
      </w:tr>
      <w:tr w:rsidR="00545EFB" w:rsidTr="000903D0">
        <w:trPr>
          <w:trHeight w:val="664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8.Приседания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раз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упражнение самостоятельно</w:t>
            </w:r>
          </w:p>
        </w:tc>
      </w:tr>
      <w:tr w:rsidR="00545EFB" w:rsidTr="000903D0">
        <w:trPr>
          <w:trHeight w:val="696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Ходьба на месте с восстановлением дыхания.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FB" w:rsidRDefault="00545EFB" w:rsidP="00090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спокойно.</w:t>
            </w:r>
          </w:p>
        </w:tc>
      </w:tr>
    </w:tbl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  <w:lang w:val="en-US"/>
        </w:rPr>
      </w:pPr>
    </w:p>
    <w:p w:rsidR="00545EFB" w:rsidRDefault="00545EFB" w:rsidP="00545E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Имитационное плавательное упр.</w:t>
      </w:r>
      <w:r w:rsidRPr="001B4060">
        <w:rPr>
          <w:sz w:val="28"/>
          <w:szCs w:val="28"/>
        </w:rPr>
        <w:t>:</w:t>
      </w:r>
    </w:p>
    <w:p w:rsidR="00545EFB" w:rsidRDefault="00545EFB" w:rsidP="00545EFB">
      <w:pPr>
        <w:rPr>
          <w:sz w:val="28"/>
          <w:szCs w:val="28"/>
        </w:rPr>
      </w:pPr>
      <w:r>
        <w:rPr>
          <w:sz w:val="28"/>
          <w:szCs w:val="28"/>
        </w:rPr>
        <w:t xml:space="preserve">И.П.лежа на спине, имитация плавания на спине (движение рук, ног, дыхания). (1 минуту выполняем, 2 мин. отдых, 3 повтора)   </w:t>
      </w:r>
    </w:p>
    <w:p w:rsidR="004A1AE8" w:rsidRPr="004A1AE8" w:rsidRDefault="004A1AE8" w:rsidP="00AA5903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3C48F3" w:rsidRDefault="003C48F3" w:rsidP="003C48F3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2F079F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Химия.</w:t>
      </w:r>
    </w:p>
    <w:p w:rsidR="00406B14" w:rsidRPr="00545EFB" w:rsidRDefault="00406B14" w:rsidP="00024BC8">
      <w:pPr>
        <w:rPr>
          <w:rFonts w:ascii="Times New Roman" w:hAnsi="Times New Roman" w:cs="Times New Roman"/>
          <w:b/>
          <w:sz w:val="28"/>
          <w:szCs w:val="28"/>
        </w:rPr>
      </w:pPr>
      <w:r w:rsidRPr="00545EFB">
        <w:rPr>
          <w:rFonts w:ascii="Times New Roman" w:hAnsi="Times New Roman" w:cs="Times New Roman"/>
          <w:b/>
          <w:sz w:val="28"/>
          <w:szCs w:val="28"/>
        </w:rPr>
        <w:t>Тема урока   «Спирты»</w:t>
      </w:r>
    </w:p>
    <w:p w:rsidR="00406B14" w:rsidRPr="00545EFB" w:rsidRDefault="00406B14" w:rsidP="00406B1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B">
        <w:rPr>
          <w:rFonts w:ascii="Times New Roman" w:hAnsi="Times New Roman" w:cs="Times New Roman"/>
          <w:sz w:val="28"/>
          <w:szCs w:val="28"/>
        </w:rPr>
        <w:t>1. Запишите тему урока в тетради.</w:t>
      </w:r>
    </w:p>
    <w:p w:rsidR="00406B14" w:rsidRPr="00545EFB" w:rsidRDefault="00406B14" w:rsidP="00406B14">
      <w:pPr>
        <w:rPr>
          <w:rFonts w:ascii="Times New Roman" w:hAnsi="Times New Roman" w:cs="Times New Roman"/>
          <w:sz w:val="28"/>
          <w:szCs w:val="28"/>
        </w:rPr>
      </w:pPr>
      <w:r w:rsidRPr="00545EFB">
        <w:rPr>
          <w:rFonts w:ascii="Times New Roman" w:hAnsi="Times New Roman" w:cs="Times New Roman"/>
          <w:sz w:val="28"/>
          <w:szCs w:val="28"/>
        </w:rPr>
        <w:t xml:space="preserve">2. Посмотрите видео по ссылке </w:t>
      </w:r>
      <w:hyperlink r:id="rId7" w:history="1">
        <w:r w:rsidRPr="00545EF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https://www.youtube.com/watch?time_continue=194&amp;v=kFPnnHk9lxM&amp;feature=emb_logo</w:t>
        </w:r>
      </w:hyperlink>
    </w:p>
    <w:p w:rsidR="00406B14" w:rsidRPr="00545EFB" w:rsidRDefault="00406B14" w:rsidP="00406B1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5EFB">
        <w:rPr>
          <w:rFonts w:ascii="Times New Roman" w:hAnsi="Times New Roman" w:cs="Times New Roman"/>
          <w:sz w:val="28"/>
          <w:szCs w:val="28"/>
        </w:rPr>
        <w:t>3. Устно ответьте на вопрос: где используют одноатомные и многоатомные спирты?</w:t>
      </w:r>
    </w:p>
    <w:p w:rsidR="00406B14" w:rsidRPr="002F079F" w:rsidRDefault="00406B14" w:rsidP="003C48F3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3C48F3" w:rsidRDefault="003C48F3" w:rsidP="003C48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4B39">
        <w:rPr>
          <w:rFonts w:ascii="Times New Roman" w:hAnsi="Times New Roman" w:cs="Times New Roman"/>
          <w:b/>
          <w:sz w:val="28"/>
          <w:szCs w:val="28"/>
          <w:u w:val="single"/>
        </w:rPr>
        <w:t>Технология (девочки)</w:t>
      </w:r>
      <w:r w:rsidR="00C94D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4DE8" w:rsidRPr="00814DE8" w:rsidRDefault="00814DE8" w:rsidP="00814DE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14DE8">
        <w:rPr>
          <w:color w:val="000000"/>
          <w:sz w:val="28"/>
          <w:szCs w:val="28"/>
        </w:rPr>
        <w:t xml:space="preserve">Задание </w:t>
      </w:r>
      <w:r w:rsidR="00164767">
        <w:rPr>
          <w:color w:val="000000"/>
          <w:sz w:val="28"/>
          <w:szCs w:val="28"/>
        </w:rPr>
        <w:t xml:space="preserve">для Насти </w:t>
      </w:r>
      <w:proofErr w:type="spellStart"/>
      <w:r w:rsidR="00164767">
        <w:rPr>
          <w:color w:val="000000"/>
          <w:sz w:val="28"/>
          <w:szCs w:val="28"/>
        </w:rPr>
        <w:t>Слепцовой</w:t>
      </w:r>
      <w:proofErr w:type="spellEnd"/>
      <w:r w:rsidR="00164767">
        <w:rPr>
          <w:color w:val="000000"/>
          <w:sz w:val="28"/>
          <w:szCs w:val="28"/>
        </w:rPr>
        <w:t>.</w:t>
      </w:r>
    </w:p>
    <w:p w:rsidR="00814DE8" w:rsidRPr="00814DE8" w:rsidRDefault="00814DE8" w:rsidP="00814DE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14DE8">
        <w:rPr>
          <w:color w:val="000000"/>
          <w:sz w:val="28"/>
          <w:szCs w:val="28"/>
        </w:rPr>
        <w:t>1.Завершить работу над проектом:</w:t>
      </w:r>
    </w:p>
    <w:p w:rsidR="00814DE8" w:rsidRPr="00814DE8" w:rsidRDefault="00814DE8" w:rsidP="00814DE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14DE8">
        <w:rPr>
          <w:color w:val="000000"/>
          <w:sz w:val="28"/>
          <w:szCs w:val="28"/>
        </w:rPr>
        <w:t>а) Выводы</w:t>
      </w:r>
    </w:p>
    <w:p w:rsidR="00814DE8" w:rsidRPr="00814DE8" w:rsidRDefault="00814DE8" w:rsidP="00814DE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14DE8">
        <w:rPr>
          <w:color w:val="000000"/>
          <w:sz w:val="28"/>
          <w:szCs w:val="28"/>
        </w:rPr>
        <w:t>б) Моё отношение к десертам</w:t>
      </w:r>
    </w:p>
    <w:p w:rsidR="00814DE8" w:rsidRPr="00814DE8" w:rsidRDefault="00814DE8" w:rsidP="00814DE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14DE8">
        <w:rPr>
          <w:color w:val="000000"/>
          <w:sz w:val="28"/>
          <w:szCs w:val="28"/>
        </w:rPr>
        <w:t>в</w:t>
      </w:r>
      <w:proofErr w:type="gramStart"/>
      <w:r w:rsidRPr="00814DE8">
        <w:rPr>
          <w:color w:val="000000"/>
          <w:sz w:val="28"/>
          <w:szCs w:val="28"/>
        </w:rPr>
        <w:t>)С</w:t>
      </w:r>
      <w:proofErr w:type="gramEnd"/>
      <w:r w:rsidRPr="00814DE8">
        <w:rPr>
          <w:color w:val="000000"/>
          <w:sz w:val="28"/>
          <w:szCs w:val="28"/>
        </w:rPr>
        <w:t xml:space="preserve">амооценка выполненной работы. Консультация по </w:t>
      </w:r>
      <w:proofErr w:type="spellStart"/>
      <w:r w:rsidRPr="00814DE8">
        <w:rPr>
          <w:color w:val="000000"/>
          <w:sz w:val="28"/>
          <w:szCs w:val="28"/>
        </w:rPr>
        <w:t>Skype</w:t>
      </w:r>
      <w:proofErr w:type="spellEnd"/>
    </w:p>
    <w:p w:rsidR="00814DE8" w:rsidRPr="00814DE8" w:rsidRDefault="00814DE8" w:rsidP="00814D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0B90" w:rsidRDefault="00110B90" w:rsidP="00814D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69A7">
        <w:rPr>
          <w:rFonts w:ascii="Times New Roman" w:hAnsi="Times New Roman" w:cs="Times New Roman"/>
          <w:b/>
          <w:sz w:val="28"/>
          <w:szCs w:val="28"/>
          <w:u w:val="single"/>
        </w:rPr>
        <w:t>Технология (мальчики)</w:t>
      </w:r>
      <w:r w:rsidR="00C94D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b/>
          <w:color w:val="4A4A4A"/>
          <w:sz w:val="24"/>
          <w:szCs w:val="24"/>
          <w:lang w:eastAsia="ru-RU"/>
        </w:rPr>
        <w:t>«Технологии агропромышленного комплекса»</w:t>
      </w:r>
      <w:r>
        <w:rPr>
          <w:rFonts w:ascii="Arial" w:eastAsia="Times New Roman" w:hAnsi="Arial" w:cs="Arial"/>
          <w:b/>
          <w:color w:val="4A4A4A"/>
          <w:sz w:val="24"/>
          <w:szCs w:val="24"/>
          <w:lang w:eastAsia="ru-RU"/>
        </w:rPr>
        <w:t xml:space="preserve"> (2 часа)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Удовлетворение потребностей людей в одежде и пище остается насущнейшей задачей человечества. Поэтому знакомство с технологиями агропромышленного комплекса, полезно всем, невзирая на интерес к той или иной профессии и, кроме того, сориентирует вас в мире профессий этой сферы деятельности. Знания, полученные сегодня на уроке, помогут вам сделать выбор специальности, найти правильные ответы на вопрос о будущей профессии.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1. Что такое АПК и его основная цель.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2. Сферы АПК.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3. Технология агропромышленного производства.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4. Современные технологии в сельском хозяйстве.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5. Технология земледелия.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6. Технология животноводства.</w:t>
      </w:r>
    </w:p>
    <w:p w:rsidR="00A5691C" w:rsidRPr="0072731A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  <w:t>Агропромышленный комплекс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(АПК) — крупнейший межотраслевой комплекс, объединяющий несколько </w:t>
      </w:r>
      <w:r w:rsidRPr="00A42092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отраслей экономики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направленных на производство и переработку сельскохозяйственного сырья и получения из него продукции, доводимой до конечного потребителя.</w:t>
      </w:r>
    </w:p>
    <w:p w:rsidR="00A5691C" w:rsidRPr="0072731A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</w:pPr>
    </w:p>
    <w:p w:rsidR="00A5691C" w:rsidRPr="0072731A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</w:pP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</w:t>
      </w:r>
      <w:r w:rsidRPr="00A42092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сновная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цель деятельности всех предприятий - обеспечение населения страны (т.е. нас) продуктами и товарами, перерабатываемыми из сельскохозяйственного сырья.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Рассмотрим, на какие сферы делится все агропромышленное производство.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Сферы агропромышленного комплекса: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Основой АПК является сельское хозяйство:</w:t>
      </w:r>
    </w:p>
    <w:p w:rsidR="00A5691C" w:rsidRPr="00A42092" w:rsidRDefault="00A5691C" w:rsidP="00A5691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Сельское хозяйство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r w:rsidRPr="00A42092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- процесс возделывания сельскохозяйственных культур и разведения домашних животных в целях получения продоволь</w:t>
      </w:r>
      <w:r w:rsidRPr="00A42092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softHyphen/>
        <w:t>ствия и сырья для промышленности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- является древнейшей сферой челове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ческой деятельности, известной еще со времен палеолита (каменный век- 2,6 млн. лет назад)</w:t>
      </w:r>
      <w:proofErr w:type="gramStart"/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  <w:proofErr w:type="gramEnd"/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(</w:t>
      </w:r>
      <w:proofErr w:type="gramStart"/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</w:t>
      </w:r>
      <w:proofErr w:type="gramEnd"/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астениеводство, животноводство, агрохимическая (занимается использованием минеральных удобрений), ветеринарно-санитарная службы (вопрос безопасности продукции животного происхождения));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2. Какие отрасли включает в себя сельское хозяйство?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noProof/>
          <w:color w:val="4A4A4A"/>
          <w:sz w:val="24"/>
          <w:szCs w:val="24"/>
          <w:lang w:eastAsia="ru-RU"/>
        </w:rPr>
        <w:drawing>
          <wp:inline distT="0" distB="0" distL="0" distR="0">
            <wp:extent cx="3048000" cy="1562100"/>
            <wp:effectExtent l="0" t="0" r="0" b="0"/>
            <wp:docPr id="3" name="Рисунок 3" descr="https://fsd.compedu.ru/html/2019/10/24/i_5db1719b91f9b/php1GRz9A_Urok--6-Tehnologii-proizvodstva-selskoj-produkc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compedu.ru/html/2019/10/24/i_5db1719b91f9b/php1GRz9A_Urok--6-Tehnologii-proizvodstva-selskoj-produkcii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.</w:t>
      </w:r>
    </w:p>
    <w:p w:rsidR="00A5691C" w:rsidRPr="00A42092" w:rsidRDefault="00A5691C" w:rsidP="00A5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Животноводство является источником получения таких ценных пищевых продуктов, как мясо, молоко, яйца, мед и т. п. Вторичные ресурсы (костная мука, обрат и т. п.) используются в качестве кормов, а так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же для производства ряда биологических лекарственных препаратов. Важ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ным вторичным продуктом животноводства являются органические удобре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ния, широко применяемые в растениеводстве. Кроме того, продукция жи</w:t>
      </w:r>
      <w:r w:rsidRPr="00A42092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вотноводства (шерсть, мех, шелковичные коконы и др.) служит сырьем для легкой промышленности.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color w:val="4A4A4A"/>
        </w:rPr>
        <w:t>В целом технология животноводства состоит из 4 основных этапов (схема 6).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Технологические стадии животноводства</w:t>
      </w: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  <w:r>
        <w:rPr>
          <w:rFonts w:ascii="Arial" w:hAnsi="Arial" w:cs="Arial"/>
          <w:noProof/>
          <w:color w:val="4A4A4A"/>
          <w:sz w:val="19"/>
          <w:szCs w:val="19"/>
        </w:rPr>
        <w:drawing>
          <wp:inline distT="0" distB="0" distL="0" distR="0">
            <wp:extent cx="3954780" cy="388620"/>
            <wp:effectExtent l="0" t="0" r="0" b="0"/>
            <wp:docPr id="5" name="Рисунок 5" descr="https://fsd.compedu.ru/html/2019/10/24/i_5db1719b91f9b/php1GRz9A_Urok--6-Tehnologii-proizvodstva-selskoj-produkci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compedu.ru/html/2019/10/24/i_5db1719b91f9b/php1GRz9A_Urok--6-Tehnologii-proizvodstva-selskoj-produkcii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  <w:sz w:val="19"/>
          <w:szCs w:val="19"/>
        </w:rPr>
      </w:pPr>
      <w:r>
        <w:rPr>
          <w:rFonts w:ascii="Arial" w:hAnsi="Arial" w:cs="Arial"/>
          <w:b/>
          <w:bCs/>
          <w:color w:val="4A4A4A"/>
          <w:sz w:val="19"/>
          <w:szCs w:val="19"/>
        </w:rPr>
        <w:t>Технология земледелия</w:t>
      </w: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  <w:r>
        <w:rPr>
          <w:rFonts w:ascii="Arial" w:hAnsi="Arial" w:cs="Arial"/>
          <w:noProof/>
          <w:color w:val="4A4A4A"/>
          <w:sz w:val="19"/>
          <w:szCs w:val="19"/>
        </w:rPr>
        <w:drawing>
          <wp:inline distT="0" distB="0" distL="0" distR="0">
            <wp:extent cx="3954780" cy="457200"/>
            <wp:effectExtent l="0" t="0" r="7620" b="0"/>
            <wp:docPr id="6" name="Рисунок 6" descr="https://fsd.compedu.ru/html/2019/10/24/i_5db1719b91f9b/php1GRz9A_Urok--6-Tehnologii-proizvodstva-selskoj-produkcii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compedu.ru/html/2019/10/24/i_5db1719b91f9b/php1GRz9A_Urok--6-Tehnologii-proizvodstva-selskoj-produkcii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color w:val="4A4A4A"/>
        </w:rPr>
        <w:t>Например, современные технологии в земледелии:</w:t>
      </w:r>
      <w:r w:rsidRPr="00A42092">
        <w:rPr>
          <w:rFonts w:ascii="Arial" w:hAnsi="Arial" w:cs="Arial"/>
          <w:i/>
          <w:iCs/>
          <w:color w:val="4A4A4A"/>
        </w:rPr>
        <w:t> Почвенные и воздушные сенсоры</w:t>
      </w:r>
      <w:r w:rsidRPr="00A42092">
        <w:rPr>
          <w:rFonts w:ascii="Arial" w:hAnsi="Arial" w:cs="Arial"/>
          <w:color w:val="4A4A4A"/>
        </w:rPr>
        <w:t>. Данные сенсоры анализируют состояние почвы в реальном времени и передают информацию о: количестве воды в почве, воздуха, химический состав грунта. Данная технология позволяет моментально определить проблему и своевременно использовать необходимые методы для устранения проблемы.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i/>
          <w:iCs/>
          <w:color w:val="4A4A4A"/>
        </w:rPr>
        <w:t>Сенсоры урожая</w:t>
      </w:r>
      <w:r w:rsidRPr="00A42092">
        <w:rPr>
          <w:rFonts w:ascii="Arial" w:hAnsi="Arial" w:cs="Arial"/>
          <w:color w:val="4A4A4A"/>
        </w:rPr>
        <w:t>. Данные сенсоры информируют персонал о состоянии урожая, болезнях, климатической ситуации в поле, необходимости определенных добавок и минералов для нормально роста растения. Данная технология должна увеличить выживаемость растений и предупредить массовую пропажу урожая из-за эпидемий.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color w:val="4A4A4A"/>
        </w:rPr>
        <w:t>Использование современной техники также способствует повышению качества продукции.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</w:p>
    <w:p w:rsidR="00A5691C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color w:val="4A4A4A"/>
          <w:u w:val="single"/>
        </w:rPr>
        <w:t>На каждом из этапов производства применяются специфические (особенные) технологии?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i/>
          <w:iCs/>
          <w:color w:val="4A4A4A"/>
        </w:rPr>
        <w:t>3. Современные технологии в сельском хозяйстве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i/>
          <w:iCs/>
          <w:color w:val="4A4A4A"/>
        </w:rPr>
        <w:t>Технологии земледелия и животноводства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color w:val="4A4A4A"/>
        </w:rPr>
        <w:t>Развитие новых технологий позволяет увеличить производительность, снизить себестоимость производства, а также улучшить качество продукции. В современном сельском хозяйстве можно выделить несколько </w:t>
      </w:r>
      <w:r w:rsidRPr="00A42092">
        <w:rPr>
          <w:rFonts w:ascii="Arial" w:hAnsi="Arial" w:cs="Arial"/>
          <w:color w:val="4A4A4A"/>
          <w:u w:val="single"/>
        </w:rPr>
        <w:t>направлений развития технологий и использования инноваций</w:t>
      </w:r>
      <w:r w:rsidRPr="00A42092">
        <w:rPr>
          <w:rFonts w:ascii="Arial" w:hAnsi="Arial" w:cs="Arial"/>
          <w:color w:val="4A4A4A"/>
        </w:rPr>
        <w:t>: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обработки почвы</w:t>
      </w:r>
      <w:r w:rsidRPr="00A42092">
        <w:rPr>
          <w:rFonts w:ascii="Arial" w:hAnsi="Arial" w:cs="Arial"/>
          <w:color w:val="4A4A4A"/>
        </w:rPr>
        <w:t> (химизация сельского хозяйства – широкое применение минеральных удобрений и других химических веществ);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производства сельскохозяйственных машин и оборудования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lastRenderedPageBreak/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осушения и орошения почвы</w:t>
      </w:r>
      <w:r w:rsidRPr="00A42092">
        <w:rPr>
          <w:rFonts w:ascii="Arial" w:hAnsi="Arial" w:cs="Arial"/>
          <w:color w:val="4A4A4A"/>
        </w:rPr>
        <w:t> (мелиорация (коренное улучшение) земель)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выращивания и содержания скота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безотходного производства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сбора и сохранения урожая </w:t>
      </w:r>
      <w:r w:rsidRPr="00A42092">
        <w:rPr>
          <w:rFonts w:ascii="Arial" w:hAnsi="Arial" w:cs="Arial"/>
          <w:color w:val="4A4A4A"/>
          <w:u w:val="single"/>
        </w:rPr>
        <w:t>(</w:t>
      </w:r>
      <w:r w:rsidRPr="00A42092">
        <w:rPr>
          <w:rFonts w:ascii="Arial" w:hAnsi="Arial" w:cs="Arial"/>
          <w:color w:val="4A4A4A"/>
        </w:rPr>
        <w:t>элеватор – сооружение для хранения зерна</w:t>
      </w:r>
      <w:proofErr w:type="gramEnd"/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Перерабатывающие технологии </w:t>
      </w:r>
      <w:r w:rsidRPr="00A42092">
        <w:rPr>
          <w:rFonts w:ascii="Arial" w:hAnsi="Arial" w:cs="Arial"/>
          <w:color w:val="4A4A4A"/>
        </w:rPr>
        <w:t>мукомольно-элеваторная (переработка зерна в муку)</w:t>
      </w:r>
    </w:p>
    <w:p w:rsidR="00A5691C" w:rsidRPr="00A42092" w:rsidRDefault="00A5691C" w:rsidP="00A5691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42092">
        <w:rPr>
          <w:rFonts w:ascii="Arial" w:hAnsi="Arial" w:cs="Arial"/>
          <w:b/>
          <w:bCs/>
          <w:color w:val="4A4A4A"/>
        </w:rPr>
        <w:t>- </w:t>
      </w:r>
      <w:r w:rsidRPr="00A42092">
        <w:rPr>
          <w:rFonts w:ascii="Arial" w:hAnsi="Arial" w:cs="Arial"/>
          <w:b/>
          <w:bCs/>
          <w:color w:val="4A4A4A"/>
          <w:u w:val="single"/>
        </w:rPr>
        <w:t>Технологии транспортировки и реализации </w:t>
      </w:r>
      <w:r w:rsidRPr="00A42092">
        <w:rPr>
          <w:rFonts w:ascii="Arial" w:hAnsi="Arial" w:cs="Arial"/>
          <w:i/>
          <w:iCs/>
          <w:color w:val="4A4A4A"/>
        </w:rPr>
        <w:t>Реализация сельскохозяйственной продукции</w:t>
      </w:r>
      <w:r w:rsidRPr="00A42092">
        <w:rPr>
          <w:rFonts w:ascii="Arial" w:hAnsi="Arial" w:cs="Arial"/>
          <w:color w:val="4A4A4A"/>
        </w:rPr>
        <w:t> может также осу</w:t>
      </w:r>
      <w:r w:rsidRPr="00A42092">
        <w:rPr>
          <w:rFonts w:ascii="Arial" w:hAnsi="Arial" w:cs="Arial"/>
          <w:color w:val="4A4A4A"/>
        </w:rPr>
        <w:softHyphen/>
        <w:t>ществляться различными способами: продажа государству, продажа на рын</w:t>
      </w:r>
      <w:r w:rsidRPr="00A42092">
        <w:rPr>
          <w:rFonts w:ascii="Arial" w:hAnsi="Arial" w:cs="Arial"/>
          <w:color w:val="4A4A4A"/>
        </w:rPr>
        <w:softHyphen/>
        <w:t>ке, бартерный обмен и др.</w:t>
      </w:r>
    </w:p>
    <w:p w:rsidR="00A5691C" w:rsidRPr="00A42092" w:rsidRDefault="00A5691C" w:rsidP="00A5691C">
      <w:pPr>
        <w:rPr>
          <w:sz w:val="24"/>
          <w:szCs w:val="24"/>
        </w:rPr>
      </w:pPr>
    </w:p>
    <w:p w:rsidR="00A5691C" w:rsidRPr="0072731A" w:rsidRDefault="00A5691C" w:rsidP="00A5691C">
      <w:pPr>
        <w:rPr>
          <w:sz w:val="28"/>
          <w:szCs w:val="28"/>
        </w:rPr>
      </w:pPr>
      <w:r w:rsidRPr="0072731A">
        <w:rPr>
          <w:sz w:val="28"/>
          <w:szCs w:val="28"/>
        </w:rPr>
        <w:t>Изучить материал, назвать несколько основных профессий агропромышленного комплекса</w:t>
      </w:r>
      <w:r>
        <w:rPr>
          <w:sz w:val="28"/>
          <w:szCs w:val="28"/>
        </w:rPr>
        <w:t>.</w:t>
      </w:r>
    </w:p>
    <w:p w:rsidR="00DB4093" w:rsidRPr="003C48F3" w:rsidRDefault="00DB4093" w:rsidP="001F4AE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A4B39" w:rsidRDefault="00AA4B3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AA4B3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Русский язык.</w:t>
      </w:r>
    </w:p>
    <w:p w:rsidR="001428EE" w:rsidRPr="00E555CB" w:rsidRDefault="001428EE" w:rsidP="001428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55CB">
        <w:rPr>
          <w:rFonts w:ascii="Times New Roman" w:hAnsi="Times New Roman" w:cs="Times New Roman"/>
          <w:b/>
          <w:i/>
          <w:sz w:val="28"/>
          <w:szCs w:val="28"/>
        </w:rPr>
        <w:t xml:space="preserve">Изложение и сочинение в формате ГВЭ и ОГЭ. </w:t>
      </w:r>
    </w:p>
    <w:p w:rsidR="001428EE" w:rsidRDefault="001428EE" w:rsidP="00142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в тетради или в электронном документе.</w:t>
      </w:r>
    </w:p>
    <w:p w:rsidR="006C5E5D" w:rsidRDefault="006C5E5D" w:rsidP="001428E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8F3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в форме ГВЭ.</w:t>
      </w:r>
    </w:p>
    <w:p w:rsidR="00FB6C02" w:rsidRDefault="00FB6C02" w:rsidP="001428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Напишите сжатое изложение по данному тексту </w:t>
      </w:r>
      <w:r w:rsidR="002A05C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от 70 слов</w:t>
      </w:r>
      <w:r w:rsidR="002A05C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памятный день, когда Колька вернулся из пионерского лагеря, в центре стола, как настоящий кухонный король, красовался пирог, купленный Еленой Станиславовной. Мама когда-то сама пекла пироги к праздничным дням и вообще даже в будни любила повозиться на кухне. Елена Станиславовна предпочитала полуфабрикаты и готовые обеды.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Колькин отец женился на Елене Станиславовне через три года после смерти мамы.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она пришла не одна: с нею вместе явилась и её дочка Неля.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Неля была младше Кольки, но в доме она сразу сделалась старше, как бы важнее, потому что училась в музыкальной школе. В большой комнате, на самом видном месте, было установлено чёрное блестящее пианино, и оно сразу заполнило собой всю квартиру…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Станиславовна зорко следила за тем, чтобы у Кольки и Нели всего было поровну, но Нелино пианино, её музыкальное будущее не оставляли в доме даже крохотного местечка для Колькиных увлечений. Впрочем, по мнению Елены Станиславовны, увлечения эти пока и не обнаруживались, но, может быть,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ещё появиться… Лечение птиц в семье серьёзным увлечением не считалось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Колька появился на пороге, Неля бросилась к своему пианино — и грянул марш. Но она не сумела доиграть до конца…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моя Чёрная Спинка? — крикнул Колька.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Чёрной Спинкой он называл любимую раненую чайку, которую нашёл прошлым летом и всю зиму лечил.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Она… была на кухне, — ответил отец.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Колька увернулся от объятий отца и выскочил из комнаты. Все трое — отец, Елена Станиславовна и Неля, — переглянувшись, неуверенно двинулись за ним.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кухне на столе стояла пустая клетка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клетку Колька построил очень давно, с маминой помощью. Внутри клетки, в горшочке с землёй, рос куст, который всегда радостно приветствовал новых обитателей клетки лёгким покачиванием листов и напоминал птицам их родной лес. Сейчас листики на кусте свернулись в сухие трубочки: его, наверное, давно уже никто не поливал. В пустой банке из-под консервов валялось несколько жёлтых зёрен. Дверца клетки была открыта и приглашала всех желающих посмотреть на хаос, царивший внутри.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давали ей рыбу? — тихо спросил Колька.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не было времени возиться с рыбой, — ответил отец. — А вот зёрна…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Колька жаждал задать главный вопрос, но оттягивал его.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ногу ей перевязывали?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Да…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 ведь тут, на кухне, темно, жарко… и пахнет газом. Зачем же вы её… сюда?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знаешь, Николай… — отец в ответственные минуты всегда называл его так. — Ты знаешь, что Неля нигде летом не отдыхала, что она много занималась, а птица кричала, хлопала крыльями, чем-то там шуршала. Мешала ей…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Неля и правда всё лето была в городе,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хотела заниматься с известным профессором.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Чёрная Спинка, значит, тебе очень мешала? — избегая главного вопроса, спросил Колька у Нели.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мешала! — звонко, дребезжащим от надвигающегося плача голосом ответила девочка.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Недаром тебя в школе зовут Писклёй!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Ещё бы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я сестра Свистуна! — Глупое прозвище Колька получил именно из-за своей любви к птицам.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ты мне не сестра… — выпалил Колька.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видишь, мама? Ты видишь!.. — голос Нели становился всё тоньше, словно натянутая струна. Наконец струна лопнула. Неля зарыдала.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Елена Станиславовна молчала. В глубине души она считала, что должна была более чутко отнестись к Колиной просьбе, внимательней последить за больной птицей. Она даже хотела признать свою вину, ведь жить одной семьёй — значит разделять или хотя бы принимать интересы членов семьи, бережно относиться к чувствам других и к тому, что так горячо любимо ими. Но последняя Колькина фраза мигом изменила все её намерения.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ты можешь так, Коля! Неля видит в тебе своего брата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Чёрная Спинка действительно мешала ей заниматься!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же она сейчас? — спросил Колька, не слыша ничего, кроме того, что касалось его обожаемой птицы.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Станиславовна опустила голову.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сдохла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— набравшись мужества, ответил отец.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качнулся… Его поразило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то, что не стало любимой птицы, для которой он привёз из лагеря целую банку мальков, и то, что отец сказал о её смерти вот так прямо и грубо.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Она умерла, а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сдохла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Умерла из-за вас! — крикнул Колька. Он схватил огромную клетку и, спотыкаясь, побрёл во двор.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(642 слова, по А. Г. Алексину*)</w:t>
      </w:r>
    </w:p>
    <w:p w:rsidR="0074690C" w:rsidRDefault="0074690C" w:rsidP="007469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* Анатолий Георгиевич Алексин (1924 — 2017)  —   русский советский и израильский писатель, сценарист и драматург.</w:t>
      </w:r>
    </w:p>
    <w:p w:rsidR="0074690C" w:rsidRDefault="0074690C" w:rsidP="001428E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28EE" w:rsidRDefault="001428EE" w:rsidP="001428EE">
      <w:pPr>
        <w:pStyle w:val="50"/>
        <w:shd w:val="clear" w:color="auto" w:fill="auto"/>
        <w:spacing w:before="0" w:line="240" w:lineRule="auto"/>
        <w:ind w:firstLine="520"/>
        <w:jc w:val="right"/>
        <w:rPr>
          <w:i w:val="0"/>
          <w:sz w:val="28"/>
          <w:szCs w:val="28"/>
        </w:rPr>
      </w:pPr>
    </w:p>
    <w:p w:rsidR="001428EE" w:rsidRDefault="001428EE" w:rsidP="001428EE">
      <w:pPr>
        <w:pStyle w:val="50"/>
        <w:shd w:val="clear" w:color="auto" w:fill="auto"/>
        <w:spacing w:before="0" w:line="240" w:lineRule="auto"/>
        <w:ind w:firstLine="52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Дайте аргументированный ответ на вопрос: </w:t>
      </w:r>
      <w:r w:rsidR="004B241B">
        <w:rPr>
          <w:b/>
          <w:i w:val="0"/>
          <w:sz w:val="28"/>
          <w:szCs w:val="28"/>
        </w:rPr>
        <w:t xml:space="preserve">Что такое </w:t>
      </w:r>
      <w:r w:rsidR="002B0CC5">
        <w:rPr>
          <w:b/>
          <w:i w:val="0"/>
          <w:sz w:val="28"/>
          <w:szCs w:val="28"/>
        </w:rPr>
        <w:t>ответственность</w:t>
      </w:r>
      <w:r w:rsidR="004B241B">
        <w:rPr>
          <w:b/>
          <w:i w:val="0"/>
          <w:sz w:val="28"/>
          <w:szCs w:val="28"/>
        </w:rPr>
        <w:t>?</w:t>
      </w:r>
    </w:p>
    <w:p w:rsidR="001428EE" w:rsidRDefault="001428EE" w:rsidP="001428EE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Напишите сочинение от 200 слов</w:t>
      </w:r>
      <w:r>
        <w:rPr>
          <w:i w:val="0"/>
          <w:sz w:val="28"/>
          <w:szCs w:val="28"/>
        </w:rPr>
        <w:t>. Те</w:t>
      </w:r>
      <w:proofErr w:type="gramStart"/>
      <w:r>
        <w:rPr>
          <w:i w:val="0"/>
          <w:sz w:val="28"/>
          <w:szCs w:val="28"/>
        </w:rPr>
        <w:t>кст дл</w:t>
      </w:r>
      <w:proofErr w:type="gramEnd"/>
      <w:r>
        <w:rPr>
          <w:i w:val="0"/>
          <w:sz w:val="28"/>
          <w:szCs w:val="28"/>
        </w:rPr>
        <w:t>я изложения нельзя привлекать в качестве аргументационного материала.</w:t>
      </w:r>
    </w:p>
    <w:p w:rsidR="006C5E5D" w:rsidRDefault="006C5E5D" w:rsidP="001428EE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</w:p>
    <w:p w:rsidR="00A402AD" w:rsidRDefault="00A402AD" w:rsidP="001428EE">
      <w:pPr>
        <w:pStyle w:val="50"/>
        <w:shd w:val="clear" w:color="auto" w:fill="auto"/>
        <w:spacing w:before="0" w:line="240" w:lineRule="auto"/>
        <w:ind w:firstLine="520"/>
        <w:rPr>
          <w:b/>
          <w:sz w:val="28"/>
          <w:szCs w:val="28"/>
          <w:u w:val="single"/>
        </w:rPr>
      </w:pPr>
    </w:p>
    <w:p w:rsidR="00A402AD" w:rsidRDefault="00A402AD" w:rsidP="001428EE">
      <w:pPr>
        <w:pStyle w:val="50"/>
        <w:shd w:val="clear" w:color="auto" w:fill="auto"/>
        <w:spacing w:before="0" w:line="240" w:lineRule="auto"/>
        <w:ind w:firstLine="520"/>
        <w:rPr>
          <w:b/>
          <w:sz w:val="28"/>
          <w:szCs w:val="28"/>
          <w:u w:val="single"/>
        </w:rPr>
      </w:pPr>
    </w:p>
    <w:p w:rsidR="00A402AD" w:rsidRDefault="00A402AD" w:rsidP="001428EE">
      <w:pPr>
        <w:pStyle w:val="50"/>
        <w:shd w:val="clear" w:color="auto" w:fill="auto"/>
        <w:spacing w:before="0" w:line="240" w:lineRule="auto"/>
        <w:ind w:firstLine="520"/>
        <w:rPr>
          <w:b/>
          <w:sz w:val="28"/>
          <w:szCs w:val="28"/>
          <w:u w:val="single"/>
        </w:rPr>
      </w:pPr>
    </w:p>
    <w:p w:rsidR="006C5E5D" w:rsidRDefault="006C5E5D" w:rsidP="001428EE">
      <w:pPr>
        <w:pStyle w:val="50"/>
        <w:shd w:val="clear" w:color="auto" w:fill="auto"/>
        <w:spacing w:before="0" w:line="240" w:lineRule="auto"/>
        <w:ind w:firstLine="520"/>
        <w:rPr>
          <w:b/>
          <w:sz w:val="28"/>
          <w:szCs w:val="28"/>
        </w:rPr>
      </w:pPr>
      <w:r w:rsidRPr="003C48F3">
        <w:rPr>
          <w:b/>
          <w:sz w:val="28"/>
          <w:szCs w:val="28"/>
          <w:u w:val="single"/>
        </w:rPr>
        <w:t>Работа в форме ОГЭ</w:t>
      </w:r>
      <w:r w:rsidRPr="003C48F3">
        <w:rPr>
          <w:b/>
          <w:sz w:val="28"/>
          <w:szCs w:val="28"/>
        </w:rPr>
        <w:t xml:space="preserve"> для </w:t>
      </w:r>
      <w:proofErr w:type="spellStart"/>
      <w:r w:rsidRPr="003C48F3">
        <w:rPr>
          <w:b/>
          <w:sz w:val="28"/>
          <w:szCs w:val="28"/>
        </w:rPr>
        <w:t>Яцука</w:t>
      </w:r>
      <w:proofErr w:type="spellEnd"/>
      <w:r w:rsidRPr="003C48F3">
        <w:rPr>
          <w:b/>
          <w:sz w:val="28"/>
          <w:szCs w:val="28"/>
        </w:rPr>
        <w:t xml:space="preserve"> В.</w:t>
      </w:r>
    </w:p>
    <w:p w:rsidR="00E90F99" w:rsidRDefault="00E90F99" w:rsidP="00E90F99">
      <w:pPr>
        <w:shd w:val="clear" w:color="auto" w:fill="FFFFFF"/>
        <w:spacing w:line="375" w:lineRule="atLeast"/>
        <w:textAlignment w:val="center"/>
        <w:rPr>
          <w:rFonts w:ascii="Verdana" w:hAnsi="Verdana"/>
          <w:color w:val="000066"/>
          <w:sz w:val="27"/>
          <w:szCs w:val="27"/>
        </w:rPr>
      </w:pPr>
      <w:r>
        <w:rPr>
          <w:rFonts w:ascii="Verdana" w:hAnsi="Verdana"/>
          <w:b/>
          <w:bCs/>
          <w:color w:val="000066"/>
          <w:sz w:val="27"/>
          <w:szCs w:val="27"/>
        </w:rPr>
        <w:t>Вариант № 5061026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При выполнении заданий с кратким ответом впишите в поле для ответа цифру, которая соответствует номеру правильного ответа, или число, слово, последовательность букв (слов) или цифр. Ответ следует записывать без пробелов и каких-либо дополнительных символов. Дробную часть отделяйте от целой десятичной запятой. Единицы измерений писать не нужно. При записи грамматической основы (задание 8), состоящей из однородных членов с союзом, приводите ответ без союза, пробелы и запятые не используйте. Не вводите букву</w:t>
      </w:r>
      <w:proofErr w:type="gramStart"/>
      <w:r w:rsidRPr="00333B4B">
        <w:rPr>
          <w:color w:val="000000"/>
          <w:sz w:val="28"/>
          <w:szCs w:val="28"/>
        </w:rPr>
        <w:t xml:space="preserve"> Е</w:t>
      </w:r>
      <w:proofErr w:type="gramEnd"/>
      <w:r w:rsidRPr="00333B4B">
        <w:rPr>
          <w:color w:val="000000"/>
          <w:sz w:val="28"/>
          <w:szCs w:val="28"/>
        </w:rPr>
        <w:t xml:space="preserve"> вместо буквы Ё.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Если вариант задан учителем, вы можете вписать или загрузить в систему ответы к заданиям с развернутым ответом. Учитель увидит результаты выполнения заданий с кратким ответом и сможет оценить загруженные ответы к заданиям с развернутым ответом. Выставленные учителем баллы отобразятся в вашей статистике.</w:t>
      </w:r>
    </w:p>
    <w:p w:rsidR="00E90F99" w:rsidRPr="00333B4B" w:rsidRDefault="00E90F99" w:rsidP="00E90F99">
      <w:pPr>
        <w:rPr>
          <w:rFonts w:ascii="Times New Roman" w:hAnsi="Times New Roman" w:cs="Times New Roman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Экзаменационные варианты состоят из текста и заданий к нему, а также текста для изложения. В этот вариант могло быть включено иное изложение. Полный список изложений можно увидеть в Каталоге заданий.</w:t>
      </w:r>
    </w:p>
    <w:p w:rsidR="00E90F99" w:rsidRPr="00333B4B" w:rsidRDefault="00E90F99" w:rsidP="00E90F9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1</w:t>
      </w:r>
    </w:p>
    <w:p w:rsidR="00E90F99" w:rsidRPr="00333B4B" w:rsidRDefault="00E90F99" w:rsidP="00E90F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1 № </w:t>
      </w:r>
      <w:hyperlink r:id="rId11" w:history="1">
        <w:r w:rsidRPr="00333B4B">
          <w:rPr>
            <w:rStyle w:val="a3"/>
            <w:color w:val="090949"/>
            <w:sz w:val="28"/>
            <w:szCs w:val="28"/>
          </w:rPr>
          <w:t>481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Текст, начинающийся словами </w:t>
      </w:r>
      <w:r w:rsidRPr="00333B4B">
        <w:rPr>
          <w:b/>
          <w:bCs/>
          <w:color w:val="000000"/>
          <w:sz w:val="28"/>
          <w:szCs w:val="28"/>
        </w:rPr>
        <w:t>«Время меняет людей</w:t>
      </w:r>
      <w:proofErr w:type="gramStart"/>
      <w:r w:rsidRPr="00333B4B">
        <w:rPr>
          <w:b/>
          <w:bCs/>
          <w:color w:val="000000"/>
          <w:sz w:val="28"/>
          <w:szCs w:val="28"/>
        </w:rPr>
        <w:t>.»</w:t>
      </w:r>
      <w:proofErr w:type="gramEnd"/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Прослушайте текст и напишите сжатое изложение. Учтите, что Вы должны передать главное содержание как каждой </w:t>
      </w:r>
      <w:proofErr w:type="spellStart"/>
      <w:r w:rsidRPr="00333B4B">
        <w:rPr>
          <w:color w:val="000000"/>
          <w:sz w:val="28"/>
          <w:szCs w:val="28"/>
        </w:rPr>
        <w:t>микротемы</w:t>
      </w:r>
      <w:proofErr w:type="spellEnd"/>
      <w:r w:rsidRPr="00333B4B">
        <w:rPr>
          <w:color w:val="000000"/>
          <w:sz w:val="28"/>
          <w:szCs w:val="28"/>
        </w:rPr>
        <w:t>, так и всего текста в целом. Объём изложения — не менее 70 слов. Пишите изложение аккуратно, разборчивым почерком. Текст будет прочитан дважды.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2 № </w:t>
      </w:r>
      <w:hyperlink r:id="rId12" w:history="1">
        <w:r w:rsidRPr="00333B4B">
          <w:rPr>
            <w:rStyle w:val="a3"/>
            <w:color w:val="090949"/>
            <w:sz w:val="28"/>
            <w:szCs w:val="28"/>
          </w:rPr>
          <w:t>13022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Синтаксический анализ.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Прочитайте текст.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333B4B">
        <w:rPr>
          <w:color w:val="000000"/>
          <w:sz w:val="28"/>
          <w:szCs w:val="28"/>
        </w:rPr>
        <w:t>(1)Мы разбрелись поодиночке и только перекликаемся друг с дружкой. (2)Понемногу корзины наполнились доверху, да и сами мы наелись досыта. (3)Однако обед все-таки нужен. (4)Маруся расстелила на траве сложенную вдвое газету, положила на нее хлеб, соль и яйца, сваренные вкрутую. (5) С аппетитом мы съели всё и растянулись на траве.</w:t>
      </w:r>
      <w:proofErr w:type="gramEnd"/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Укажите варианты ответов, в которых верно выделена </w:t>
      </w:r>
      <w:r w:rsidRPr="00333B4B">
        <w:rPr>
          <w:b/>
          <w:bCs/>
          <w:color w:val="000000"/>
          <w:sz w:val="28"/>
          <w:szCs w:val="28"/>
        </w:rPr>
        <w:t>грамматическая основа</w:t>
      </w:r>
      <w:r w:rsidRPr="00333B4B">
        <w:rPr>
          <w:color w:val="000000"/>
          <w:sz w:val="28"/>
          <w:szCs w:val="28"/>
        </w:rPr>
        <w:t> в одном из предложений или в одной из частей сложного предложения текста. Запишите номера ответов.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1) Мы разбрелись (предложение 1)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2) Мы наелись (предложение 2)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3) Обед нужен (предложение 3)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4) Маруся расстелила (предложение 4)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5) Съели и растянулись (предложение 5)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98.75pt;height:18pt" o:ole="">
            <v:imagedata r:id="rId13" o:title=""/>
          </v:shape>
          <w:control r:id="rId14" w:name="DefaultOcxName" w:shapeid="_x0000_i1049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3 № </w:t>
      </w:r>
      <w:hyperlink r:id="rId15" w:history="1">
        <w:r w:rsidRPr="00333B4B">
          <w:rPr>
            <w:rStyle w:val="a3"/>
            <w:color w:val="090949"/>
            <w:sz w:val="28"/>
            <w:szCs w:val="28"/>
          </w:rPr>
          <w:t>13032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Пунктуационный анализ.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b/>
          <w:bCs/>
          <w:color w:val="000000"/>
          <w:sz w:val="28"/>
          <w:szCs w:val="28"/>
        </w:rPr>
        <w:t>Расставьте знаки препинания.</w:t>
      </w:r>
      <w:r w:rsidRPr="00333B4B">
        <w:rPr>
          <w:color w:val="000000"/>
          <w:sz w:val="28"/>
          <w:szCs w:val="28"/>
        </w:rPr>
        <w:t> Укажите цифры, на месте которых должны стоять запятые.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К счастью(1) окраины ледяных полей были сильно поломаны(</w:t>
      </w:r>
      <w:proofErr w:type="gramStart"/>
      <w:r w:rsidRPr="00333B4B">
        <w:rPr>
          <w:i/>
          <w:iCs/>
          <w:color w:val="000000"/>
          <w:sz w:val="28"/>
          <w:szCs w:val="28"/>
        </w:rPr>
        <w:t xml:space="preserve">2) </w:t>
      </w:r>
      <w:proofErr w:type="gramEnd"/>
      <w:r w:rsidRPr="00333B4B">
        <w:rPr>
          <w:i/>
          <w:iCs/>
          <w:color w:val="000000"/>
          <w:sz w:val="28"/>
          <w:szCs w:val="28"/>
        </w:rPr>
        <w:t>айсберги отсутствовали(3) и только иногда(4) гряды мелкого льда(5) нагроможденные местами(6) на полях(7) представляли серьезную опасность.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53" type="#_x0000_t75" style="width:198.75pt;height:18pt" o:ole="">
            <v:imagedata r:id="rId13" o:title=""/>
          </v:shape>
          <w:control r:id="rId16" w:name="DefaultOcxName1" w:shapeid="_x0000_i1053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E90F99" w:rsidRDefault="00E90F99" w:rsidP="00E90F99">
      <w:pPr>
        <w:shd w:val="clear" w:color="auto" w:fill="FFFFFF"/>
        <w:spacing w:before="225" w:line="240" w:lineRule="auto"/>
        <w:jc w:val="both"/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4 № </w:t>
      </w:r>
      <w:hyperlink r:id="rId17" w:history="1">
        <w:r w:rsidRPr="00333B4B">
          <w:rPr>
            <w:rStyle w:val="a3"/>
            <w:color w:val="090949"/>
            <w:sz w:val="28"/>
            <w:szCs w:val="28"/>
          </w:rPr>
          <w:t>13057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Синтаксический анализ.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lastRenderedPageBreak/>
        <w:t>Замените словосочетание </w:t>
      </w:r>
      <w:r w:rsidRPr="00333B4B">
        <w:rPr>
          <w:b/>
          <w:bCs/>
          <w:color w:val="000000"/>
          <w:sz w:val="28"/>
          <w:szCs w:val="28"/>
        </w:rPr>
        <w:t>«гордо стоять»</w:t>
      </w:r>
      <w:r w:rsidRPr="00333B4B">
        <w:rPr>
          <w:color w:val="000000"/>
          <w:sz w:val="28"/>
          <w:szCs w:val="28"/>
        </w:rPr>
        <w:t>, построенное на основе примыкания, синонимичным словосочетанием со связью </w:t>
      </w:r>
      <w:r w:rsidRPr="00333B4B">
        <w:rPr>
          <w:b/>
          <w:bCs/>
          <w:color w:val="000000"/>
          <w:sz w:val="28"/>
          <w:szCs w:val="28"/>
        </w:rPr>
        <w:t>управление</w:t>
      </w:r>
      <w:r w:rsidRPr="00333B4B">
        <w:rPr>
          <w:color w:val="000000"/>
          <w:sz w:val="28"/>
          <w:szCs w:val="28"/>
        </w:rPr>
        <w:t>. Напишите получившееся словосочетание.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57" type="#_x0000_t75" style="width:198.75pt;height:18pt" o:ole="">
            <v:imagedata r:id="rId13" o:title=""/>
          </v:shape>
          <w:control r:id="rId18" w:name="DefaultOcxName2" w:shapeid="_x0000_i1057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5 № </w:t>
      </w:r>
      <w:hyperlink r:id="rId19" w:history="1">
        <w:r w:rsidRPr="00333B4B">
          <w:rPr>
            <w:rStyle w:val="a3"/>
            <w:color w:val="090949"/>
            <w:sz w:val="28"/>
            <w:szCs w:val="28"/>
          </w:rPr>
          <w:t>13130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Орфографический анализ.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1) ВСПОМНИТЬ — на конце приставки перед буквой, обозначающей глухой согласный звук, пишется буква С.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2) НАСТРОЕННЫЙ (на радиоволну) — в суффиксе </w:t>
      </w:r>
      <w:proofErr w:type="gramStart"/>
      <w:r w:rsidRPr="00333B4B">
        <w:rPr>
          <w:color w:val="000000"/>
          <w:sz w:val="28"/>
          <w:szCs w:val="28"/>
        </w:rPr>
        <w:t>-Е</w:t>
      </w:r>
      <w:proofErr w:type="gramEnd"/>
      <w:r w:rsidRPr="00333B4B">
        <w:rPr>
          <w:color w:val="000000"/>
          <w:sz w:val="28"/>
          <w:szCs w:val="28"/>
        </w:rPr>
        <w:t>НН- прилагательного пишется -НН-.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3) УЛОЖИТЬ (спать) — написание безударной чередующейся гласной в </w:t>
      </w:r>
      <w:proofErr w:type="gramStart"/>
      <w:r w:rsidRPr="00333B4B">
        <w:rPr>
          <w:color w:val="000000"/>
          <w:sz w:val="28"/>
          <w:szCs w:val="28"/>
        </w:rPr>
        <w:t>корне слова</w:t>
      </w:r>
      <w:proofErr w:type="gramEnd"/>
      <w:r w:rsidRPr="00333B4B">
        <w:rPr>
          <w:color w:val="000000"/>
          <w:sz w:val="28"/>
          <w:szCs w:val="28"/>
        </w:rPr>
        <w:t xml:space="preserve"> зависит от ударения.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4) (русская) ПЕЧЬ — в существительных III склонения после шипящего буква Ь пишется.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5) (осталось) ПОЛЧАСА — слова с ПО</w:t>
      </w:r>
      <w:proofErr w:type="gramStart"/>
      <w:r w:rsidRPr="00333B4B">
        <w:rPr>
          <w:color w:val="000000"/>
          <w:sz w:val="28"/>
          <w:szCs w:val="28"/>
        </w:rPr>
        <w:t>Л-</w:t>
      </w:r>
      <w:proofErr w:type="gramEnd"/>
      <w:r w:rsidRPr="00333B4B">
        <w:rPr>
          <w:color w:val="000000"/>
          <w:sz w:val="28"/>
          <w:szCs w:val="28"/>
        </w:rPr>
        <w:t xml:space="preserve"> всегда пишутся слитно.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61" type="#_x0000_t75" style="width:198.75pt;height:18pt" o:ole="">
            <v:imagedata r:id="rId13" o:title=""/>
          </v:shape>
          <w:control r:id="rId20" w:name="DefaultOcxName3" w:shapeid="_x0000_i1061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6 № </w:t>
      </w:r>
      <w:hyperlink r:id="rId21" w:history="1">
        <w:r w:rsidRPr="00333B4B">
          <w:rPr>
            <w:rStyle w:val="a3"/>
            <w:color w:val="090949"/>
            <w:sz w:val="28"/>
            <w:szCs w:val="28"/>
          </w:rPr>
          <w:t>13088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Анализ содержания текста.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Какие из высказываний соответствуют содержанию текста? Укажите номера ответов.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1) На улице шёл осенний дождь, и Толя боялся, что мама простудится и заболеет.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2) Толя понял, что мама очень переживала за него, поэтому и стояла под дождём, вглядываясь в школьные окна.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3) Толе не хотелось, чтобы мама узнала, что он сидит за одной партой с девочкой.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4) Толя не хотел, чтобы мама его опекала, как маленького.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5) Толя почувствовал себя взрослым, потому в школу ему надо было идти даже в дождь.</w:t>
      </w:r>
    </w:p>
    <w:p w:rsidR="00E90F99" w:rsidRPr="00333B4B" w:rsidRDefault="00E90F99" w:rsidP="00E90F99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2" w:history="1">
        <w:r w:rsidRPr="00333B4B">
          <w:rPr>
            <w:rStyle w:val="a3"/>
            <w:color w:val="090949"/>
            <w:sz w:val="28"/>
            <w:szCs w:val="28"/>
          </w:rPr>
          <w:t>Показать</w:t>
        </w:r>
      </w:hyperlink>
    </w:p>
    <w:p w:rsidR="00E90F99" w:rsidRPr="00333B4B" w:rsidRDefault="00E90F99" w:rsidP="00E90F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65" type="#_x0000_t75" style="width:198.75pt;height:18pt" o:ole="">
            <v:imagedata r:id="rId13" o:title=""/>
          </v:shape>
          <w:control r:id="rId23" w:name="DefaultOcxName4" w:shapeid="_x0000_i1065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lastRenderedPageBreak/>
        <w:pict>
          <v:rect id="_x0000_i1040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7 № </w:t>
      </w:r>
      <w:hyperlink r:id="rId24" w:history="1">
        <w:r w:rsidRPr="00333B4B">
          <w:rPr>
            <w:rStyle w:val="a3"/>
            <w:color w:val="090949"/>
            <w:sz w:val="28"/>
            <w:szCs w:val="28"/>
          </w:rPr>
          <w:t>13089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Анализ средств выразительности.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Укажите варианты ответов, в которых средством выразительности речи является метафора.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1) Толя осени не любил. Не любил за то, что опадали листья и «реже солнышко блистало», а больше всего за то, что осенью часто </w:t>
      </w:r>
      <w:proofErr w:type="gramStart"/>
      <w:r w:rsidRPr="00333B4B">
        <w:rPr>
          <w:color w:val="000000"/>
          <w:sz w:val="28"/>
          <w:szCs w:val="28"/>
        </w:rPr>
        <w:t>шли дожди и мама не пускала</w:t>
      </w:r>
      <w:proofErr w:type="gramEnd"/>
      <w:r w:rsidRPr="00333B4B">
        <w:rPr>
          <w:color w:val="000000"/>
          <w:sz w:val="28"/>
          <w:szCs w:val="28"/>
        </w:rPr>
        <w:t xml:space="preserve"> его на улицу.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2) А она, заметив, что Толя обернулся, спряталась за углом старого двухэтажного дома.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3) Но вот наступило такое утро, когда все окна были в извилистых водяных дорожках, а дождь заколачивал и заколачивал что-то в крышу...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4) Она стояла, держа в руках сложенный зонтик, не обращая внимания на дождь, который стекал с плаща, и медленно водила глазами по окнам школы: мама, наверно, хотела угадать, в каком классе сидит её Толя.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5) Он приподнялся и вдруг замер на цыпочках: за окном он неожиданно увидел маму.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(1)Толя осени не любил. (2)Не любил за то, что опадали листья и «реже солнышко блистало», а больше всего за то, что осенью часто </w:t>
      </w:r>
      <w:proofErr w:type="gramStart"/>
      <w:r w:rsidRPr="00333B4B">
        <w:rPr>
          <w:color w:val="000000"/>
          <w:sz w:val="28"/>
          <w:szCs w:val="28"/>
        </w:rPr>
        <w:t>шли дожди и мама не пускала</w:t>
      </w:r>
      <w:proofErr w:type="gramEnd"/>
      <w:r w:rsidRPr="00333B4B">
        <w:rPr>
          <w:color w:val="000000"/>
          <w:sz w:val="28"/>
          <w:szCs w:val="28"/>
        </w:rPr>
        <w:t xml:space="preserve"> его на улицу.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(3)Но вот наступило такое утро, когда все окна были в извилистых водяных дорожках, а дождь заколачивал и заколачивал что-то в крышу... (4)Но мама не удерживала Толю дома, а даже поторапливала. (5)И Толя почувствовал, что теперь он совсем большой: папа тоже ходил на работу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в любую погоду!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(6)Мама вынула из шкафа зонтик и белый плащ, который Толя тайком надевал вместо халата, когда они с ребятами играли в докторов.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– (7)Ты куда? — удивился Толя.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– (8)Тебя провожу.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– (9)Меня... провожать? (10)Что ты?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(11)Мама вздохнула и положила приготовленные вещи обратно в шкаф.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(12)Толе очень нравилось бежать в школу под дождём. (13)Один раз он обернулся и вдруг на другой стороне улицы увидел маму. (14)На улице было много плащей и зонтиков, но маму он узнал сразу. (15)А она, заметив, что Толя обернулся, спряталась за углом старого двухэтажного дома.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(16)«Прячется!» — сердито подумал Толя. (17)И побежал ещё быстрей, чтоб мама не вздумала догонять его.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(18)Возле самой школы он обернулся ещё раз, но мамы уже не было.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(19)«Вернулась», — с облегчением подумал он.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(20)На торжественной линейке ученики строились по классам. (21)Молодая учительница проворно смахивала с лица мокрые прядки волос и кричала: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– (22)Первый «В»! (23)Первый «В»!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lastRenderedPageBreak/>
        <w:t>(24)Толя знал, что первый «В» — это он. (25)Учительница повела ребят на четвёртый этаж.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(26)Ещё дома Толя решил, что ни за что не сядет за парту с девчонкой. (27)Но учительница, словно шутя, спросила его: — (28)Ты, наверное, хочешь сесть с Черновой, да?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(29)И Толе показалось, будто он </w:t>
      </w:r>
      <w:proofErr w:type="gramStart"/>
      <w:r w:rsidRPr="00333B4B">
        <w:rPr>
          <w:color w:val="000000"/>
          <w:sz w:val="28"/>
          <w:szCs w:val="28"/>
        </w:rPr>
        <w:t>и</w:t>
      </w:r>
      <w:proofErr w:type="gramEnd"/>
      <w:r w:rsidRPr="00333B4B">
        <w:rPr>
          <w:color w:val="000000"/>
          <w:sz w:val="28"/>
          <w:szCs w:val="28"/>
        </w:rPr>
        <w:t xml:space="preserve"> правда всегда мечтал сидеть рядом с Черновой.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(30)Учительница раскрыла журнал и начала перекличку. (31)После переклички она сказала: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– (32)Орлов, прикрой, пожалуйста, окно.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333B4B">
        <w:rPr>
          <w:color w:val="000000"/>
          <w:sz w:val="28"/>
          <w:szCs w:val="28"/>
        </w:rPr>
        <w:t>(33)Толя сразу вскочил и подошёл к окну, но дотянуться до ручки ему было нелегко. (34)Он приподнялся и вдруг замер на цыпочках: за окном он неожиданно увидел маму. (35)Она стояла, держа в руках сложенный зонтик, не обращая внимания на дождь, который стекал с плаща, и медленно водила глазами по окнам школы: мама, наверно, хотела угадать, в каком классе</w:t>
      </w:r>
      <w:proofErr w:type="gramEnd"/>
      <w:r w:rsidRPr="00333B4B">
        <w:rPr>
          <w:color w:val="000000"/>
          <w:sz w:val="28"/>
          <w:szCs w:val="28"/>
        </w:rPr>
        <w:t xml:space="preserve"> сидит её Толя.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(36)И тут он не смог рассердиться. (37)Наоборот, ему захотелось высунуться на улицу, помахать маме и громко, чтобы не заглушил дождь, крикнуть: (38)«Не волнуйся! (39)Не волнуйся, мамочка... (40)Всё хорошо!» (41)Но крикнуть он не мог, </w:t>
      </w:r>
      <w:proofErr w:type="gramStart"/>
      <w:r w:rsidRPr="00333B4B">
        <w:rPr>
          <w:color w:val="000000"/>
          <w:sz w:val="28"/>
          <w:szCs w:val="28"/>
        </w:rPr>
        <w:t>потому</w:t>
      </w:r>
      <w:proofErr w:type="gramEnd"/>
      <w:r w:rsidRPr="00333B4B">
        <w:rPr>
          <w:color w:val="000000"/>
          <w:sz w:val="28"/>
          <w:szCs w:val="28"/>
        </w:rPr>
        <w:t xml:space="preserve"> что на уроке кричать не полагается.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shd w:val="clear" w:color="auto" w:fill="FFFFFF"/>
        <w:ind w:firstLine="37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(По А. Алексину) *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* </w:t>
      </w:r>
      <w:r w:rsidRPr="00333B4B">
        <w:rPr>
          <w:i/>
          <w:iCs/>
          <w:color w:val="000000"/>
          <w:sz w:val="28"/>
          <w:szCs w:val="28"/>
        </w:rPr>
        <w:t>Алексин Анатолий Георгиевич (род</w:t>
      </w:r>
      <w:proofErr w:type="gramStart"/>
      <w:r w:rsidRPr="00333B4B">
        <w:rPr>
          <w:i/>
          <w:iCs/>
          <w:color w:val="000000"/>
          <w:sz w:val="28"/>
          <w:szCs w:val="28"/>
        </w:rPr>
        <w:t>.</w:t>
      </w:r>
      <w:proofErr w:type="gramEnd"/>
      <w:r w:rsidRPr="00333B4B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33B4B">
        <w:rPr>
          <w:i/>
          <w:iCs/>
          <w:color w:val="000000"/>
          <w:sz w:val="28"/>
          <w:szCs w:val="28"/>
        </w:rPr>
        <w:t>в</w:t>
      </w:r>
      <w:proofErr w:type="gramEnd"/>
      <w:r w:rsidRPr="00333B4B">
        <w:rPr>
          <w:i/>
          <w:iCs/>
          <w:color w:val="000000"/>
          <w:sz w:val="28"/>
          <w:szCs w:val="28"/>
        </w:rPr>
        <w:t xml:space="preserve"> 1924 г.) — писатель, драматург. Его произведения, такие как «Мой брат играет на кларнете», «Действующие лица и исполнители», «Третий в пятом ряду» и др., повествуют главным образом о мире юности.</w:t>
      </w:r>
    </w:p>
    <w:p w:rsidR="00E90F99" w:rsidRPr="00333B4B" w:rsidRDefault="00C9288A" w:rsidP="00E90F99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5" w:history="1">
        <w:r w:rsidR="00E90F99" w:rsidRPr="00333B4B">
          <w:rPr>
            <w:rStyle w:val="a3"/>
            <w:color w:val="090949"/>
            <w:sz w:val="28"/>
            <w:szCs w:val="28"/>
          </w:rPr>
          <w:t>Спрятать</w:t>
        </w:r>
      </w:hyperlink>
    </w:p>
    <w:p w:rsidR="00E90F99" w:rsidRPr="00333B4B" w:rsidRDefault="00E90F99" w:rsidP="00E90F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69" type="#_x0000_t75" style="width:198.75pt;height:18pt" o:ole="">
            <v:imagedata r:id="rId13" o:title=""/>
          </v:shape>
          <w:control r:id="rId26" w:name="DefaultOcxName5" w:shapeid="_x0000_i1069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8 № </w:t>
      </w:r>
      <w:hyperlink r:id="rId27" w:history="1">
        <w:r w:rsidRPr="00333B4B">
          <w:rPr>
            <w:rStyle w:val="a3"/>
            <w:color w:val="090949"/>
            <w:sz w:val="28"/>
            <w:szCs w:val="28"/>
          </w:rPr>
          <w:t>13090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i/>
          <w:iCs/>
          <w:color w:val="000000"/>
          <w:sz w:val="28"/>
          <w:szCs w:val="28"/>
        </w:rPr>
        <w:t>Лексический анализ.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Найдите </w:t>
      </w:r>
      <w:r w:rsidRPr="00333B4B">
        <w:rPr>
          <w:b/>
          <w:bCs/>
          <w:color w:val="000000"/>
          <w:sz w:val="28"/>
          <w:szCs w:val="28"/>
        </w:rPr>
        <w:t>в тексте</w:t>
      </w:r>
      <w:r w:rsidRPr="00333B4B">
        <w:rPr>
          <w:color w:val="000000"/>
          <w:sz w:val="28"/>
          <w:szCs w:val="28"/>
        </w:rPr>
        <w:t> антонимы к слову ХОДИТЬ (предложение 5). Напишите один из этих антонимов.</w:t>
      </w:r>
    </w:p>
    <w:p w:rsidR="00E90F99" w:rsidRPr="00333B4B" w:rsidRDefault="00E90F99" w:rsidP="00E90F9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(5)И Толя почувствовал, что теперь он совсем большой: папа тоже ходил на работу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в любую погоду!</w:t>
      </w:r>
    </w:p>
    <w:p w:rsidR="00E90F99" w:rsidRPr="00333B4B" w:rsidRDefault="00E90F99" w:rsidP="00E90F99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8" w:history="1">
        <w:r w:rsidRPr="00333B4B">
          <w:rPr>
            <w:rStyle w:val="a3"/>
            <w:color w:val="090949"/>
            <w:sz w:val="28"/>
            <w:szCs w:val="28"/>
          </w:rPr>
          <w:t>Показать целиком</w:t>
        </w:r>
      </w:hyperlink>
    </w:p>
    <w:p w:rsidR="00E90F99" w:rsidRPr="00333B4B" w:rsidRDefault="00E90F99" w:rsidP="00E90F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Ответ: </w:t>
      </w:r>
      <w:r w:rsidR="00C9288A" w:rsidRPr="00333B4B">
        <w:rPr>
          <w:rFonts w:ascii="Times New Roman" w:hAnsi="Times New Roman" w:cs="Times New Roman"/>
          <w:color w:val="000000"/>
          <w:sz w:val="28"/>
          <w:szCs w:val="28"/>
        </w:rPr>
        <w:object w:dxaOrig="225" w:dyaOrig="225">
          <v:shape id="_x0000_i1073" type="#_x0000_t75" style="width:198.75pt;height:18pt" o:ole="">
            <v:imagedata r:id="rId13" o:title=""/>
          </v:shape>
          <w:control r:id="rId29" w:name="DefaultOcxName6" w:shapeid="_x0000_i1073"/>
        </w:object>
      </w:r>
    </w:p>
    <w:p w:rsidR="00E90F99" w:rsidRPr="00333B4B" w:rsidRDefault="00C9288A" w:rsidP="00E90F99">
      <w:pPr>
        <w:shd w:val="clear" w:color="auto" w:fill="FFFFFF"/>
        <w:spacing w:befor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88A">
        <w:rPr>
          <w:rFonts w:ascii="Times New Roman" w:hAnsi="Times New Roman" w:cs="Times New Roman"/>
          <w:color w:val="000000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E90F99" w:rsidRPr="00333B4B" w:rsidRDefault="00E90F99" w:rsidP="00E90F99">
      <w:pPr>
        <w:shd w:val="clear" w:color="auto" w:fill="FFFFFF"/>
        <w:spacing w:before="225"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B4B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E90F99" w:rsidRPr="00333B4B" w:rsidRDefault="00E90F99" w:rsidP="00E90F99">
      <w:pPr>
        <w:shd w:val="clear" w:color="auto" w:fill="FFFFFF"/>
        <w:spacing w:before="22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B4B">
        <w:rPr>
          <w:rStyle w:val="probnums"/>
          <w:rFonts w:ascii="Times New Roman" w:hAnsi="Times New Roman" w:cs="Times New Roman"/>
          <w:b/>
          <w:bCs/>
          <w:color w:val="000000"/>
          <w:sz w:val="28"/>
          <w:szCs w:val="28"/>
        </w:rPr>
        <w:t>Задание 9 № </w:t>
      </w:r>
      <w:hyperlink r:id="rId30" w:history="1">
        <w:r w:rsidRPr="00333B4B">
          <w:rPr>
            <w:rStyle w:val="a3"/>
            <w:color w:val="090949"/>
            <w:sz w:val="28"/>
            <w:szCs w:val="28"/>
          </w:rPr>
          <w:t>3262</w:t>
        </w:r>
      </w:hyperlink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Используя прочитанный текст, выполните на отдельном листе ТОЛЬКО ОДНО из заданий: 9.1, 9.2 или 9.3. Перед написанием сочинения запишите номер выбранного задания: 9.1, 9.2 или 9.3.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9.1</w:t>
      </w:r>
      <w:proofErr w:type="gramStart"/>
      <w:r w:rsidRPr="00333B4B">
        <w:rPr>
          <w:color w:val="000000"/>
          <w:sz w:val="28"/>
          <w:szCs w:val="28"/>
        </w:rPr>
        <w:t xml:space="preserve"> Н</w:t>
      </w:r>
      <w:proofErr w:type="gramEnd"/>
      <w:r w:rsidRPr="00333B4B">
        <w:rPr>
          <w:color w:val="000000"/>
          <w:sz w:val="28"/>
          <w:szCs w:val="28"/>
        </w:rPr>
        <w:t xml:space="preserve">апишите сочинение-рассуждение, раскрывая смысл высказывания известного филолога Н. М. </w:t>
      </w:r>
      <w:proofErr w:type="spellStart"/>
      <w:r w:rsidRPr="00333B4B">
        <w:rPr>
          <w:color w:val="000000"/>
          <w:sz w:val="28"/>
          <w:szCs w:val="28"/>
        </w:rPr>
        <w:t>Шанского</w:t>
      </w:r>
      <w:proofErr w:type="spellEnd"/>
      <w:r w:rsidRPr="00333B4B">
        <w:rPr>
          <w:color w:val="000000"/>
          <w:sz w:val="28"/>
          <w:szCs w:val="28"/>
        </w:rPr>
        <w:t>: «На примере сложноподчинённого предложения можно проследить, как человек выражает отношения между миром и собственной точкой зрения». Аргументируя свой ответ, приведите 2 примера из прочитанного текста. Приводя примеры, указывайте номера нужных предложений или применяйте цитирование.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Вы можете писать работу в научном или публицистическом стиле, раскрывая тему на лингвистическом материале. Начать сочинение Вы можете словами Н. М. </w:t>
      </w:r>
      <w:proofErr w:type="spellStart"/>
      <w:r w:rsidRPr="00333B4B">
        <w:rPr>
          <w:color w:val="000000"/>
          <w:sz w:val="28"/>
          <w:szCs w:val="28"/>
        </w:rPr>
        <w:t>Шанского</w:t>
      </w:r>
      <w:proofErr w:type="spellEnd"/>
      <w:r w:rsidRPr="00333B4B">
        <w:rPr>
          <w:color w:val="000000"/>
          <w:sz w:val="28"/>
          <w:szCs w:val="28"/>
        </w:rPr>
        <w:t>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Объём сочинения должен составлять не менее 70 слов.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Pr="00333B4B">
        <w:rPr>
          <w:color w:val="000000"/>
          <w:sz w:val="28"/>
          <w:szCs w:val="28"/>
        </w:rPr>
        <w:t>текст</w:t>
      </w:r>
      <w:proofErr w:type="gramEnd"/>
      <w:r w:rsidRPr="00333B4B">
        <w:rPr>
          <w:color w:val="000000"/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Сочинение пишите аккуратно, разборчивым почерком.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9.2</w:t>
      </w:r>
      <w:proofErr w:type="gramStart"/>
      <w:r w:rsidRPr="00333B4B">
        <w:rPr>
          <w:color w:val="000000"/>
          <w:sz w:val="28"/>
          <w:szCs w:val="28"/>
        </w:rPr>
        <w:t xml:space="preserve"> Н</w:t>
      </w:r>
      <w:proofErr w:type="gramEnd"/>
      <w:r w:rsidRPr="00333B4B">
        <w:rPr>
          <w:color w:val="000000"/>
          <w:sz w:val="28"/>
          <w:szCs w:val="28"/>
        </w:rPr>
        <w:t>апишите сочинение-рассуждение. Объясните, как Вы понимаете смысл финала текста: «Наоборот, ему захотелось высунуться на улицу, помахать маме и громко, чтобы не заглушил дождь, крикнуть: "Не волнуйся! Не волнуйся, мамочка... Всё хорошо!"».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Приведите в сочинении 2 аргумента из прочитанного текста, </w:t>
      </w:r>
      <w:proofErr w:type="gramStart"/>
      <w:r w:rsidRPr="00333B4B">
        <w:rPr>
          <w:color w:val="000000"/>
          <w:sz w:val="28"/>
          <w:szCs w:val="28"/>
        </w:rPr>
        <w:t>подтверждающих</w:t>
      </w:r>
      <w:proofErr w:type="gramEnd"/>
      <w:r w:rsidRPr="00333B4B">
        <w:rPr>
          <w:color w:val="000000"/>
          <w:sz w:val="28"/>
          <w:szCs w:val="28"/>
        </w:rPr>
        <w:t xml:space="preserve"> Ваши рассуждения.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Приводя примеры, указывайте номера нужных предложений или применяйте цитирование.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Объём сочинения должен составлять не менее 70 слов.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333B4B">
        <w:rPr>
          <w:color w:val="000000"/>
          <w:sz w:val="28"/>
          <w:szCs w:val="28"/>
        </w:rPr>
        <w:t>текст</w:t>
      </w:r>
      <w:proofErr w:type="gramEnd"/>
      <w:r w:rsidRPr="00333B4B">
        <w:rPr>
          <w:color w:val="000000"/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Сочинение пишите аккуратно, разборчивым почерком.</w:t>
      </w:r>
    </w:p>
    <w:p w:rsidR="00E90F99" w:rsidRPr="00333B4B" w:rsidRDefault="00E90F99" w:rsidP="00E90F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 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9.3</w:t>
      </w:r>
      <w:proofErr w:type="gramStart"/>
      <w:r w:rsidRPr="00333B4B">
        <w:rPr>
          <w:color w:val="000000"/>
          <w:sz w:val="28"/>
          <w:szCs w:val="28"/>
        </w:rPr>
        <w:t xml:space="preserve"> К</w:t>
      </w:r>
      <w:proofErr w:type="gramEnd"/>
      <w:r w:rsidRPr="00333B4B">
        <w:rPr>
          <w:color w:val="000000"/>
          <w:sz w:val="28"/>
          <w:szCs w:val="28"/>
        </w:rPr>
        <w:t>ак Вы понимаете значение словосочетания МАТЕРИНСКАЯ ЛЮБОВЬ?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Сформулируйте и прокомментируйте данное Вами определение. Напишите сочинение-рассуждение на тему «Что такое материнская любовь», взяв в качестве тезиса данное Вами определение. Аргументируя свой тезис, приведите 2 примера-</w:t>
      </w:r>
      <w:r w:rsidRPr="00333B4B">
        <w:rPr>
          <w:color w:val="000000"/>
          <w:sz w:val="28"/>
          <w:szCs w:val="28"/>
        </w:rPr>
        <w:lastRenderedPageBreak/>
        <w:t xml:space="preserve">аргумента, </w:t>
      </w:r>
      <w:proofErr w:type="gramStart"/>
      <w:r w:rsidRPr="00333B4B">
        <w:rPr>
          <w:color w:val="000000"/>
          <w:sz w:val="28"/>
          <w:szCs w:val="28"/>
        </w:rPr>
        <w:t>подтверждающих</w:t>
      </w:r>
      <w:proofErr w:type="gramEnd"/>
      <w:r w:rsidRPr="00333B4B">
        <w:rPr>
          <w:color w:val="000000"/>
          <w:sz w:val="28"/>
          <w:szCs w:val="28"/>
        </w:rPr>
        <w:t xml:space="preserve"> Ваши рассуждения: один пример-аргумент приведите из прочитанного текста, а второй — из Вашего жизненного опыта.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Объём сочинения должен составлять не менее 70 слов.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333B4B">
        <w:rPr>
          <w:color w:val="000000"/>
          <w:sz w:val="28"/>
          <w:szCs w:val="28"/>
        </w:rPr>
        <w:t>текст</w:t>
      </w:r>
      <w:proofErr w:type="gramEnd"/>
      <w:r w:rsidRPr="00333B4B">
        <w:rPr>
          <w:color w:val="000000"/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p w:rsidR="00E90F99" w:rsidRPr="00333B4B" w:rsidRDefault="00E90F99" w:rsidP="00E90F9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33B4B">
        <w:rPr>
          <w:color w:val="000000"/>
          <w:sz w:val="28"/>
          <w:szCs w:val="28"/>
        </w:rPr>
        <w:t>Сочинение пишите аккуратно, разборчивым почерком.</w:t>
      </w:r>
    </w:p>
    <w:p w:rsidR="001428EE" w:rsidRPr="00814DE8" w:rsidRDefault="001428EE" w:rsidP="001428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59E" w:rsidRDefault="0056559E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Литература.</w:t>
      </w:r>
    </w:p>
    <w:p w:rsidR="00C417A4" w:rsidRDefault="00C417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Написать изложение и сочинение.</w:t>
      </w:r>
    </w:p>
    <w:p w:rsidR="00285F74" w:rsidRDefault="00285F7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285F74" w:rsidSect="00E66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95A"/>
    <w:multiLevelType w:val="multilevel"/>
    <w:tmpl w:val="EA14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5566"/>
    <w:multiLevelType w:val="multilevel"/>
    <w:tmpl w:val="E7D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A0EDD"/>
    <w:multiLevelType w:val="multilevel"/>
    <w:tmpl w:val="C958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F54B4"/>
    <w:multiLevelType w:val="multilevel"/>
    <w:tmpl w:val="7FEAB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A5390"/>
    <w:multiLevelType w:val="multilevel"/>
    <w:tmpl w:val="457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F2E06"/>
    <w:multiLevelType w:val="multilevel"/>
    <w:tmpl w:val="A56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B54"/>
    <w:rsid w:val="00024BC8"/>
    <w:rsid w:val="00050574"/>
    <w:rsid w:val="000C5F0B"/>
    <w:rsid w:val="000D510A"/>
    <w:rsid w:val="000F5A38"/>
    <w:rsid w:val="00110B90"/>
    <w:rsid w:val="00136486"/>
    <w:rsid w:val="001428EE"/>
    <w:rsid w:val="00164767"/>
    <w:rsid w:val="00192C49"/>
    <w:rsid w:val="001B73A9"/>
    <w:rsid w:val="001E0E86"/>
    <w:rsid w:val="001F4AE2"/>
    <w:rsid w:val="00201221"/>
    <w:rsid w:val="00223B54"/>
    <w:rsid w:val="00232C27"/>
    <w:rsid w:val="00235268"/>
    <w:rsid w:val="00285F74"/>
    <w:rsid w:val="002A05C9"/>
    <w:rsid w:val="002B0CC5"/>
    <w:rsid w:val="002F079F"/>
    <w:rsid w:val="0032424F"/>
    <w:rsid w:val="0036141C"/>
    <w:rsid w:val="003C48F3"/>
    <w:rsid w:val="003D5AAB"/>
    <w:rsid w:val="003D6C02"/>
    <w:rsid w:val="003F45DC"/>
    <w:rsid w:val="004013D9"/>
    <w:rsid w:val="00402EB5"/>
    <w:rsid w:val="00404E40"/>
    <w:rsid w:val="00406B14"/>
    <w:rsid w:val="00437598"/>
    <w:rsid w:val="004A1AE8"/>
    <w:rsid w:val="004B241B"/>
    <w:rsid w:val="00500376"/>
    <w:rsid w:val="00545EFB"/>
    <w:rsid w:val="0056559E"/>
    <w:rsid w:val="0059127A"/>
    <w:rsid w:val="005957F8"/>
    <w:rsid w:val="005B6490"/>
    <w:rsid w:val="005C58CA"/>
    <w:rsid w:val="005C74E0"/>
    <w:rsid w:val="005C7BB2"/>
    <w:rsid w:val="005E6699"/>
    <w:rsid w:val="005F25FB"/>
    <w:rsid w:val="006756D5"/>
    <w:rsid w:val="006C5E5D"/>
    <w:rsid w:val="007033C5"/>
    <w:rsid w:val="0074690C"/>
    <w:rsid w:val="00757854"/>
    <w:rsid w:val="007B06FF"/>
    <w:rsid w:val="00814DE8"/>
    <w:rsid w:val="0085336C"/>
    <w:rsid w:val="008772FF"/>
    <w:rsid w:val="00896B35"/>
    <w:rsid w:val="008A4BF4"/>
    <w:rsid w:val="008A6EAE"/>
    <w:rsid w:val="0093472C"/>
    <w:rsid w:val="009365B9"/>
    <w:rsid w:val="009428ED"/>
    <w:rsid w:val="009D4B09"/>
    <w:rsid w:val="00A06415"/>
    <w:rsid w:val="00A22252"/>
    <w:rsid w:val="00A402AD"/>
    <w:rsid w:val="00A5691C"/>
    <w:rsid w:val="00A734BD"/>
    <w:rsid w:val="00AA4B39"/>
    <w:rsid w:val="00AA5903"/>
    <w:rsid w:val="00AE5A19"/>
    <w:rsid w:val="00B25C9F"/>
    <w:rsid w:val="00B4459B"/>
    <w:rsid w:val="00B81891"/>
    <w:rsid w:val="00B84032"/>
    <w:rsid w:val="00BC7B62"/>
    <w:rsid w:val="00C004FF"/>
    <w:rsid w:val="00C158BD"/>
    <w:rsid w:val="00C417A4"/>
    <w:rsid w:val="00C54D45"/>
    <w:rsid w:val="00C9288A"/>
    <w:rsid w:val="00C94BF6"/>
    <w:rsid w:val="00C94DBA"/>
    <w:rsid w:val="00CC728C"/>
    <w:rsid w:val="00D1329D"/>
    <w:rsid w:val="00D2348B"/>
    <w:rsid w:val="00D45B0C"/>
    <w:rsid w:val="00D71432"/>
    <w:rsid w:val="00DA1BBD"/>
    <w:rsid w:val="00DB4093"/>
    <w:rsid w:val="00DF105B"/>
    <w:rsid w:val="00E32F05"/>
    <w:rsid w:val="00E555CB"/>
    <w:rsid w:val="00E66AF8"/>
    <w:rsid w:val="00E90F99"/>
    <w:rsid w:val="00F2445F"/>
    <w:rsid w:val="00F62082"/>
    <w:rsid w:val="00F8795C"/>
    <w:rsid w:val="00F95F59"/>
    <w:rsid w:val="00F971CE"/>
    <w:rsid w:val="00FA69A7"/>
    <w:rsid w:val="00FB6C02"/>
    <w:rsid w:val="00FC5C35"/>
    <w:rsid w:val="00FD7D68"/>
    <w:rsid w:val="00FE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AB"/>
  </w:style>
  <w:style w:type="paragraph" w:styleId="1">
    <w:name w:val="heading 1"/>
    <w:basedOn w:val="a"/>
    <w:link w:val="10"/>
    <w:uiPriority w:val="9"/>
    <w:qFormat/>
    <w:rsid w:val="00E66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6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AF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6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20122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01221"/>
    <w:rPr>
      <w:rFonts w:ascii="Times New Roman" w:eastAsia="Times New Roman" w:hAnsi="Times New Roman" w:cs="Times New Roman"/>
      <w:spacing w:val="20"/>
      <w:sz w:val="8"/>
      <w:szCs w:val="8"/>
      <w:shd w:val="clear" w:color="auto" w:fill="FFFFFF"/>
    </w:rPr>
  </w:style>
  <w:style w:type="character" w:customStyle="1" w:styleId="695pt">
    <w:name w:val="Основной текст (6) + 9.5 pt"/>
    <w:aliases w:val="Курсив,Интервал 0 pt"/>
    <w:basedOn w:val="6"/>
    <w:rsid w:val="00201221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1221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201221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styleId="a5">
    <w:name w:val="List Paragraph"/>
    <w:basedOn w:val="a"/>
    <w:uiPriority w:val="34"/>
    <w:qFormat/>
    <w:rsid w:val="00DA1BB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AE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1329D"/>
    <w:rPr>
      <w:color w:val="800080" w:themeColor="followedHyperlink"/>
      <w:u w:val="single"/>
    </w:rPr>
  </w:style>
  <w:style w:type="paragraph" w:customStyle="1" w:styleId="author">
    <w:name w:val="author"/>
    <w:basedOn w:val="a"/>
    <w:rsid w:val="00FB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E90F99"/>
  </w:style>
  <w:style w:type="paragraph" w:customStyle="1" w:styleId="leftmargin">
    <w:name w:val="left_margin"/>
    <w:basedOn w:val="a"/>
    <w:rsid w:val="00E9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control" Target="activeX/activeX3.xml"/><Relationship Id="rId26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yperlink" Target="https://rus-oge.sdamgia.ru/problem?id=13088" TargetMode="External"/><Relationship Id="rId7" Type="http://schemas.openxmlformats.org/officeDocument/2006/relationships/hyperlink" Target="https://www.youtube.com/watch?time_continue=194&amp;v=kFPnnHk9lxM&amp;feature=emb_logo" TargetMode="External"/><Relationship Id="rId12" Type="http://schemas.openxmlformats.org/officeDocument/2006/relationships/hyperlink" Target="https://rus-oge.sdamgia.ru/problem?id=13022" TargetMode="External"/><Relationship Id="rId17" Type="http://schemas.openxmlformats.org/officeDocument/2006/relationships/hyperlink" Target="https://rus-oge.sdamgia.ru/problem?id=13057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s-oge.sdamgia.ru/problem?id=481" TargetMode="External"/><Relationship Id="rId24" Type="http://schemas.openxmlformats.org/officeDocument/2006/relationships/hyperlink" Target="https://rus-oge.sdamgia.ru/problem?id=1308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rus-oge.sdamgia.ru/problem?id=13032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javascript:void(0)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rus-oge.sdamgia.ru/problem?id=1313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1.xm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rus-oge.sdamgia.ru/problem?id=13090" TargetMode="External"/><Relationship Id="rId30" Type="http://schemas.openxmlformats.org/officeDocument/2006/relationships/hyperlink" Target="https://rus-oge.sdamgia.ru/problem?id=326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2020-04-12T06:49:00Z</dcterms:created>
  <dcterms:modified xsi:type="dcterms:W3CDTF">2020-05-05T08:03:00Z</dcterms:modified>
</cp:coreProperties>
</file>