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BFB" w:rsidRPr="00E96AFB" w:rsidRDefault="00811EBE" w:rsidP="00E96AFB">
      <w:pPr>
        <w:jc w:val="center"/>
        <w:rPr>
          <w:sz w:val="28"/>
          <w:szCs w:val="28"/>
        </w:rPr>
      </w:pPr>
      <w:r w:rsidRPr="00E96AFB">
        <w:rPr>
          <w:sz w:val="28"/>
          <w:szCs w:val="28"/>
        </w:rPr>
        <w:t>6а задание на 30.04 (четверг)</w:t>
      </w:r>
    </w:p>
    <w:p w:rsidR="00811EBE" w:rsidRPr="00E96AFB" w:rsidRDefault="00811EBE">
      <w:pPr>
        <w:rPr>
          <w:b/>
          <w:sz w:val="28"/>
          <w:szCs w:val="28"/>
          <w:u w:val="single"/>
        </w:rPr>
      </w:pPr>
      <w:r w:rsidRPr="00E96AFB">
        <w:rPr>
          <w:b/>
          <w:sz w:val="28"/>
          <w:szCs w:val="28"/>
          <w:u w:val="single"/>
        </w:rPr>
        <w:t>Технология</w:t>
      </w:r>
    </w:p>
    <w:p w:rsidR="00E96AFB" w:rsidRPr="00E96AFB" w:rsidRDefault="00811EBE" w:rsidP="00E96AFB">
      <w:r w:rsidRPr="00E96AFB">
        <w:rPr>
          <w:b/>
          <w:i/>
        </w:rPr>
        <w:t>Девочки</w:t>
      </w:r>
      <w:proofErr w:type="gramStart"/>
      <w:r w:rsidR="00E96AFB">
        <w:t xml:space="preserve">     П</w:t>
      </w:r>
      <w:proofErr w:type="gramEnd"/>
      <w:r w:rsidR="00E96AFB">
        <w:t>родолжить работу над проектом  «Накладные карманы»  (история, модели). Оформить в виде презентации.</w:t>
      </w:r>
    </w:p>
    <w:p w:rsidR="00E96AFB" w:rsidRDefault="00E96AFB" w:rsidP="00E96AFB">
      <w:r>
        <w:t>1.Зайти на сайт РЭШ</w:t>
      </w:r>
    </w:p>
    <w:p w:rsidR="00E96AFB" w:rsidRDefault="00E96AFB" w:rsidP="00E96AFB">
      <w:r>
        <w:t>2.Открыть 5 -</w:t>
      </w:r>
      <w:proofErr w:type="spellStart"/>
      <w:r>
        <w:t>й</w:t>
      </w:r>
      <w:proofErr w:type="spellEnd"/>
      <w:r>
        <w:t xml:space="preserve"> класс</w:t>
      </w:r>
    </w:p>
    <w:p w:rsidR="00E96AFB" w:rsidRDefault="00E96AFB" w:rsidP="00E96AFB">
      <w:r>
        <w:t>3. Прослушать урок № 13 и  продолжить работу (выполнить  задание  2)</w:t>
      </w:r>
    </w:p>
    <w:p w:rsidR="00E96AFB" w:rsidRPr="00E96AFB" w:rsidRDefault="00811EBE" w:rsidP="00811EBE">
      <w:r w:rsidRPr="00E96AFB">
        <w:rPr>
          <w:b/>
          <w:i/>
        </w:rPr>
        <w:t>Мальчики</w:t>
      </w:r>
      <w:r>
        <w:t xml:space="preserve"> – </w:t>
      </w:r>
      <w:r w:rsidR="00502E7D">
        <w:t>задание в конце документа</w:t>
      </w:r>
    </w:p>
    <w:p w:rsidR="00811EBE" w:rsidRPr="00E96AFB" w:rsidRDefault="00811EBE" w:rsidP="00811EBE">
      <w:pPr>
        <w:rPr>
          <w:b/>
          <w:sz w:val="28"/>
          <w:szCs w:val="28"/>
          <w:u w:val="single"/>
        </w:rPr>
      </w:pPr>
      <w:r w:rsidRPr="00E96AFB">
        <w:rPr>
          <w:b/>
          <w:sz w:val="28"/>
          <w:szCs w:val="28"/>
          <w:u w:val="single"/>
        </w:rPr>
        <w:t>Русский язык (3 и 5 урок)</w:t>
      </w:r>
    </w:p>
    <w:p w:rsidR="00811EBE" w:rsidRDefault="00811EBE" w:rsidP="00811EBE">
      <w:pPr>
        <w:jc w:val="center"/>
        <w:rPr>
          <w:rFonts w:ascii="Times New Roman" w:eastAsia="Newton-Regular" w:hAnsi="Times New Roman"/>
          <w:i/>
          <w:sz w:val="24"/>
          <w:szCs w:val="24"/>
        </w:rPr>
      </w:pPr>
      <w:r>
        <w:rPr>
          <w:rFonts w:ascii="Times New Roman" w:eastAsia="Newton-Regular" w:hAnsi="Times New Roman"/>
          <w:i/>
          <w:sz w:val="24"/>
          <w:szCs w:val="24"/>
        </w:rPr>
        <w:t>Тридцатое апреля</w:t>
      </w:r>
    </w:p>
    <w:p w:rsidR="00811EBE" w:rsidRDefault="00811EBE" w:rsidP="00811EBE">
      <w:pPr>
        <w:jc w:val="center"/>
        <w:rPr>
          <w:rFonts w:ascii="Times New Roman" w:eastAsia="Newton-Regular" w:hAnsi="Times New Roman"/>
          <w:i/>
          <w:sz w:val="24"/>
          <w:szCs w:val="24"/>
        </w:rPr>
      </w:pPr>
      <w:r>
        <w:rPr>
          <w:rFonts w:ascii="Times New Roman" w:eastAsia="Newton-Regular" w:hAnsi="Times New Roman"/>
          <w:i/>
          <w:sz w:val="24"/>
          <w:szCs w:val="24"/>
        </w:rPr>
        <w:t>Классная работа</w:t>
      </w:r>
    </w:p>
    <w:p w:rsidR="00811EBE" w:rsidRDefault="00811EBE" w:rsidP="00811EBE">
      <w:pPr>
        <w:jc w:val="center"/>
        <w:rPr>
          <w:rFonts w:ascii="Times New Roman" w:eastAsia="Newton-Regular" w:hAnsi="Times New Roman"/>
          <w:i/>
          <w:sz w:val="24"/>
          <w:szCs w:val="24"/>
        </w:rPr>
      </w:pPr>
      <w:r w:rsidRPr="00C907CB">
        <w:rPr>
          <w:rFonts w:ascii="Times New Roman" w:eastAsia="Newton-Regular" w:hAnsi="Times New Roman"/>
          <w:i/>
          <w:sz w:val="24"/>
          <w:szCs w:val="24"/>
        </w:rPr>
        <w:t>Разделы науки о языке.</w:t>
      </w:r>
      <w:r>
        <w:rPr>
          <w:rFonts w:ascii="Times New Roman" w:eastAsia="Newton-Regular" w:hAnsi="Times New Roman"/>
          <w:i/>
          <w:sz w:val="24"/>
          <w:szCs w:val="24"/>
        </w:rPr>
        <w:t xml:space="preserve"> </w:t>
      </w:r>
      <w:r w:rsidRPr="00C907CB">
        <w:rPr>
          <w:rFonts w:ascii="Times New Roman" w:eastAsia="Newton-Regular" w:hAnsi="Times New Roman"/>
          <w:i/>
          <w:sz w:val="24"/>
          <w:szCs w:val="24"/>
        </w:rPr>
        <w:t>Повторение</w:t>
      </w:r>
      <w:r>
        <w:rPr>
          <w:rFonts w:ascii="Times New Roman" w:eastAsia="Newton-Regular" w:hAnsi="Times New Roman"/>
          <w:sz w:val="24"/>
          <w:szCs w:val="24"/>
        </w:rPr>
        <w:t xml:space="preserve"> </w:t>
      </w:r>
    </w:p>
    <w:p w:rsidR="00811EBE" w:rsidRDefault="00811EBE" w:rsidP="00811EBE">
      <w:pPr>
        <w:rPr>
          <w:rFonts w:ascii="Times New Roman" w:eastAsia="Newton-Regular" w:hAnsi="Times New Roman"/>
          <w:b/>
          <w:sz w:val="24"/>
          <w:szCs w:val="24"/>
        </w:rPr>
      </w:pPr>
      <w:r>
        <w:rPr>
          <w:rFonts w:ascii="Times New Roman" w:eastAsia="Newton-Regular" w:hAnsi="Times New Roman"/>
          <w:b/>
          <w:sz w:val="24"/>
          <w:szCs w:val="24"/>
        </w:rPr>
        <w:t>(Устная работа)</w:t>
      </w:r>
    </w:p>
    <w:p w:rsidR="00811EBE" w:rsidRDefault="00811EBE" w:rsidP="00811EBE">
      <w:pPr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Изучение 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материала для повторения </w:t>
      </w:r>
      <w:r>
        <w:rPr>
          <w:rFonts w:ascii="Times New Roman" w:eastAsia="Newton-Regular" w:hAnsi="Times New Roman"/>
          <w:sz w:val="24"/>
          <w:szCs w:val="24"/>
        </w:rPr>
        <w:t xml:space="preserve"> (чтение и осознание теоретического материала)</w:t>
      </w:r>
    </w:p>
    <w:p w:rsidR="00811EBE" w:rsidRDefault="00811EBE" w:rsidP="00811EBE">
      <w:pPr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Приложение 1.</w:t>
      </w:r>
    </w:p>
    <w:p w:rsidR="00811EBE" w:rsidRDefault="00811EBE" w:rsidP="00811EBE">
      <w:pPr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Учимся читать и понимать  учебные тексты (задача 21)</w:t>
      </w:r>
    </w:p>
    <w:p w:rsidR="00811EBE" w:rsidRDefault="00811EBE" w:rsidP="00811EBE">
      <w:pPr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см. приложение 2: выполнить в </w:t>
      </w:r>
      <w:proofErr w:type="spellStart"/>
      <w:r>
        <w:rPr>
          <w:rFonts w:ascii="Times New Roman" w:eastAsia="Newton-Regular" w:hAnsi="Times New Roman"/>
          <w:sz w:val="24"/>
          <w:szCs w:val="24"/>
        </w:rPr>
        <w:t>ворде</w:t>
      </w:r>
      <w:proofErr w:type="spellEnd"/>
      <w:r>
        <w:rPr>
          <w:rFonts w:ascii="Times New Roman" w:eastAsia="Newton-Regular" w:hAnsi="Times New Roman"/>
          <w:sz w:val="24"/>
          <w:szCs w:val="24"/>
        </w:rPr>
        <w:t xml:space="preserve">  или на отдельном листе  (лист сфотографировать отправить)</w:t>
      </w:r>
    </w:p>
    <w:p w:rsidR="00811EBE" w:rsidRDefault="00811EBE" w:rsidP="00811EBE">
      <w:pPr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выслать по адресу на сайт школы </w:t>
      </w:r>
      <w:proofErr w:type="spellStart"/>
      <w:r>
        <w:rPr>
          <w:sz w:val="27"/>
          <w:u w:val="single" w:color="1F2323"/>
        </w:rPr>
        <w:t>everest.distant</w:t>
      </w:r>
      <w:proofErr w:type="spellEnd"/>
      <w:r>
        <w:rPr>
          <w:sz w:val="27"/>
          <w:u w:val="single" w:color="1F2323"/>
        </w:rPr>
        <w:t xml:space="preserve"> </w:t>
      </w:r>
      <w:r>
        <w:rPr>
          <w:noProof/>
          <w:spacing w:val="4"/>
          <w:w w:val="101"/>
          <w:position w:val="-5"/>
          <w:sz w:val="27"/>
          <w:lang w:eastAsia="ru-RU"/>
        </w:rPr>
        <w:drawing>
          <wp:inline distT="0" distB="0" distL="0" distR="0">
            <wp:extent cx="238125" cy="161925"/>
            <wp:effectExtent l="19050" t="0" r="9525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color w:val="151515"/>
          <w:sz w:val="27"/>
          <w:u w:val="single" w:color="232B2B"/>
        </w:rPr>
        <w:t>andex.ru</w:t>
      </w:r>
      <w:proofErr w:type="spellEnd"/>
      <w:r>
        <w:rPr>
          <w:rFonts w:ascii="Times New Roman" w:eastAsia="Newton-Regular" w:hAnsi="Times New Roman"/>
          <w:sz w:val="24"/>
          <w:szCs w:val="24"/>
        </w:rPr>
        <w:t xml:space="preserve"> или по адресу: </w:t>
      </w:r>
      <w:proofErr w:type="spellStart"/>
      <w:r>
        <w:rPr>
          <w:rFonts w:ascii="Times New Roman" w:eastAsia="Newton-Regular" w:hAnsi="Times New Roman"/>
          <w:sz w:val="24"/>
          <w:szCs w:val="24"/>
          <w:lang w:val="en-US"/>
        </w:rPr>
        <w:t>nadez</w:t>
      </w:r>
      <w:proofErr w:type="spellEnd"/>
      <w:r>
        <w:rPr>
          <w:rFonts w:ascii="Times New Roman" w:eastAsia="Newton-Regular" w:hAnsi="Times New Roman"/>
          <w:sz w:val="24"/>
          <w:szCs w:val="24"/>
        </w:rPr>
        <w:t>-</w:t>
      </w:r>
      <w:proofErr w:type="spellStart"/>
      <w:r>
        <w:rPr>
          <w:rFonts w:ascii="Times New Roman" w:eastAsia="Newton-Regular" w:hAnsi="Times New Roman"/>
          <w:sz w:val="24"/>
          <w:szCs w:val="24"/>
          <w:lang w:val="en-US"/>
        </w:rPr>
        <w:t>antonova</w:t>
      </w:r>
      <w:proofErr w:type="spellEnd"/>
      <w:r>
        <w:rPr>
          <w:rFonts w:ascii="Times New Roman" w:eastAsia="Newton-Regular" w:hAnsi="Times New Roman"/>
          <w:sz w:val="24"/>
          <w:szCs w:val="24"/>
        </w:rPr>
        <w:t>@</w:t>
      </w:r>
      <w:proofErr w:type="spellStart"/>
      <w:r>
        <w:rPr>
          <w:rFonts w:ascii="Times New Roman" w:eastAsia="Newton-Regular" w:hAnsi="Times New Roman"/>
          <w:sz w:val="24"/>
          <w:szCs w:val="24"/>
          <w:lang w:val="en-US"/>
        </w:rPr>
        <w:t>yandex</w:t>
      </w:r>
      <w:proofErr w:type="spellEnd"/>
      <w:r>
        <w:rPr>
          <w:rFonts w:ascii="Times New Roman" w:eastAsia="Newton-Regular" w:hAnsi="Times New Roman"/>
          <w:sz w:val="24"/>
          <w:szCs w:val="24"/>
        </w:rPr>
        <w:t>.</w:t>
      </w:r>
      <w:proofErr w:type="spellStart"/>
      <w:r>
        <w:rPr>
          <w:rFonts w:ascii="Times New Roman" w:eastAsia="Newton-Regular" w:hAnsi="Times New Roman"/>
          <w:sz w:val="24"/>
          <w:szCs w:val="24"/>
          <w:lang w:val="en-US"/>
        </w:rPr>
        <w:t>ru</w:t>
      </w:r>
      <w:proofErr w:type="spellEnd"/>
    </w:p>
    <w:p w:rsidR="00E96AFB" w:rsidRPr="00E96AFB" w:rsidRDefault="00E96AFB" w:rsidP="00E96AFB">
      <w:pPr>
        <w:rPr>
          <w:b/>
          <w:sz w:val="28"/>
          <w:szCs w:val="28"/>
          <w:u w:val="single"/>
        </w:rPr>
      </w:pPr>
      <w:r w:rsidRPr="00E96AFB">
        <w:rPr>
          <w:b/>
          <w:sz w:val="28"/>
          <w:szCs w:val="28"/>
          <w:u w:val="single"/>
        </w:rPr>
        <w:t>Физкультура</w:t>
      </w:r>
    </w:p>
    <w:p w:rsidR="00E96AFB" w:rsidRDefault="00E96AFB" w:rsidP="00E96A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Сделайте разминку перед выполнением упражнений. Разминка по ссылке: </w:t>
      </w:r>
      <w:hyperlink r:id="rId8" w:history="1">
        <w:r>
          <w:rPr>
            <w:rStyle w:val="a5"/>
          </w:rPr>
          <w:t>https://www.youtube.com/watch?v=8uLfgnjOmQU</w:t>
        </w:r>
      </w:hyperlink>
    </w:p>
    <w:p w:rsidR="00E96AFB" w:rsidRDefault="00E96AFB" w:rsidP="00E96A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упражнения максимальное количество раз на время:</w:t>
      </w:r>
    </w:p>
    <w:p w:rsidR="00E96AFB" w:rsidRDefault="00E96AFB" w:rsidP="00E96A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Отжимание. 30 секунд.</w:t>
      </w:r>
    </w:p>
    <w:p w:rsidR="00E96AFB" w:rsidRDefault="00E96AFB" w:rsidP="00E96A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Пресс. 30 секунд.</w:t>
      </w:r>
    </w:p>
    <w:p w:rsidR="00E96AFB" w:rsidRDefault="00E96AFB" w:rsidP="00E96A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Приседания. 30 секунд.</w:t>
      </w:r>
    </w:p>
    <w:p w:rsidR="00E96AFB" w:rsidRDefault="00E96AFB" w:rsidP="00E96A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«Планка». 30 секунд.</w:t>
      </w:r>
    </w:p>
    <w:p w:rsidR="00E96AFB" w:rsidRDefault="00E96AFB" w:rsidP="00E96A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Полученные результаты отправьте по почте. Снимите видео / фото выполнения упражнений.</w:t>
      </w:r>
    </w:p>
    <w:p w:rsidR="00811EBE" w:rsidRPr="00E96AFB" w:rsidRDefault="00811EBE" w:rsidP="00E96AFB">
      <w:pPr>
        <w:spacing w:after="0"/>
        <w:rPr>
          <w:b/>
          <w:sz w:val="28"/>
          <w:szCs w:val="28"/>
          <w:u w:val="single"/>
        </w:rPr>
      </w:pPr>
      <w:r w:rsidRPr="00E96AFB">
        <w:rPr>
          <w:b/>
          <w:sz w:val="28"/>
          <w:szCs w:val="28"/>
          <w:u w:val="single"/>
        </w:rPr>
        <w:lastRenderedPageBreak/>
        <w:t>История</w:t>
      </w:r>
    </w:p>
    <w:p w:rsidR="00E96AFB" w:rsidRPr="00E96AFB" w:rsidRDefault="00E96AFB" w:rsidP="00E96AF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632" w:type="dxa"/>
        <w:tblInd w:w="-601" w:type="dxa"/>
        <w:tblLayout w:type="fixed"/>
        <w:tblLook w:val="04A0"/>
      </w:tblPr>
      <w:tblGrid>
        <w:gridCol w:w="761"/>
        <w:gridCol w:w="805"/>
        <w:gridCol w:w="3254"/>
        <w:gridCol w:w="5812"/>
      </w:tblGrid>
      <w:tr w:rsidR="00811EBE" w:rsidRPr="00353E67" w:rsidTr="00811EBE">
        <w:tc>
          <w:tcPr>
            <w:tcW w:w="761" w:type="dxa"/>
            <w:tcBorders>
              <w:right w:val="single" w:sz="4" w:space="0" w:color="auto"/>
            </w:tcBorders>
          </w:tcPr>
          <w:p w:rsidR="00811EBE" w:rsidRPr="00D35BA9" w:rsidRDefault="00811EBE" w:rsidP="005B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35BA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811EBE" w:rsidRPr="00D35BA9" w:rsidRDefault="00811EBE" w:rsidP="005B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BA9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3254" w:type="dxa"/>
          </w:tcPr>
          <w:p w:rsidR="00811EBE" w:rsidRPr="00D35BA9" w:rsidRDefault="00811EBE" w:rsidP="005B2E6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Объединение русских земель вокруг Москвы. Куликовская битва</w:t>
            </w:r>
            <w:r w:rsidRPr="00D35B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11EBE" w:rsidRPr="00D35BA9" w:rsidRDefault="00811EBE" w:rsidP="005B2E6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1EBE" w:rsidRPr="00D35BA9" w:rsidRDefault="00811EBE" w:rsidP="005B2E6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35B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Интернет-уроки</w:t>
            </w:r>
            <w:proofErr w:type="spellEnd"/>
            <w:proofErr w:type="gramEnd"/>
            <w:r w:rsidRPr="00D35BA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11EBE" w:rsidRPr="00D05A66" w:rsidRDefault="007B1968" w:rsidP="005B2E6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" w:history="1">
              <w:r w:rsidR="00811EBE" w:rsidRPr="00D05A66">
                <w:rPr>
                  <w:rStyle w:val="a5"/>
                  <w:rFonts w:ascii="Times New Roman" w:hAnsi="Times New Roman" w:cs="Times New Roman"/>
                </w:rPr>
                <w:t>https://www.youtube.com/watch?time_continue=49&amp;v=v7OxI-g4PyU&amp;feature=emb_logo</w:t>
              </w:r>
            </w:hyperlink>
          </w:p>
        </w:tc>
        <w:tc>
          <w:tcPr>
            <w:tcW w:w="5812" w:type="dxa"/>
          </w:tcPr>
          <w:p w:rsidR="00811EBE" w:rsidRPr="00D35BA9" w:rsidRDefault="00811EBE" w:rsidP="005B2E6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35BA9">
              <w:rPr>
                <w:rFonts w:ascii="Times New Roman" w:hAnsi="Times New Roman" w:cs="Times New Roman"/>
              </w:rPr>
              <w:t xml:space="preserve">Просмотреть интернет-урок. </w:t>
            </w:r>
          </w:p>
          <w:p w:rsidR="00811EBE" w:rsidRPr="00862A27" w:rsidRDefault="00811EBE" w:rsidP="005B2E6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35BA9">
              <w:rPr>
                <w:rFonts w:ascii="Times New Roman" w:hAnsi="Times New Roman" w:cs="Times New Roman"/>
              </w:rPr>
              <w:t xml:space="preserve">Прочитать </w:t>
            </w:r>
            <w:r>
              <w:rPr>
                <w:rFonts w:ascii="Times New Roman" w:hAnsi="Times New Roman" w:cs="Times New Roman"/>
              </w:rPr>
              <w:t xml:space="preserve">учебник: </w:t>
            </w:r>
            <w:r w:rsidRPr="00D35BA9">
              <w:rPr>
                <w:rFonts w:ascii="Times New Roman" w:hAnsi="Times New Roman" w:cs="Times New Roman"/>
                <w:sz w:val="24"/>
                <w:szCs w:val="24"/>
              </w:rPr>
              <w:t>История России. 6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B35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Часть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35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1EBE" w:rsidRPr="00D35BA9" w:rsidRDefault="00811EBE" w:rsidP="005B2E61">
            <w:pPr>
              <w:pStyle w:val="a6"/>
              <w:ind w:left="720"/>
              <w:rPr>
                <w:rFonts w:ascii="Times New Roman" w:hAnsi="Times New Roman" w:cs="Times New Roman"/>
              </w:rPr>
            </w:pPr>
            <w:r w:rsidRPr="00D35BA9">
              <w:rPr>
                <w:rFonts w:ascii="Times New Roman" w:hAnsi="Times New Roman" w:cs="Times New Roman"/>
              </w:rPr>
              <w:t>§2</w:t>
            </w:r>
            <w:r>
              <w:rPr>
                <w:rFonts w:ascii="Times New Roman" w:hAnsi="Times New Roman" w:cs="Times New Roman"/>
              </w:rPr>
              <w:t>3</w:t>
            </w:r>
            <w:proofErr w:type="gramStart"/>
            <w:r w:rsidRPr="00D35BA9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D35BA9">
              <w:rPr>
                <w:rFonts w:ascii="Times New Roman" w:hAnsi="Times New Roman" w:cs="Times New Roman"/>
              </w:rPr>
              <w:t xml:space="preserve">тр. </w:t>
            </w:r>
            <w:r>
              <w:rPr>
                <w:rFonts w:ascii="Times New Roman" w:hAnsi="Times New Roman" w:cs="Times New Roman"/>
              </w:rPr>
              <w:t>40-49</w:t>
            </w:r>
            <w:r w:rsidRPr="00D35BA9">
              <w:rPr>
                <w:rFonts w:ascii="Times New Roman" w:hAnsi="Times New Roman" w:cs="Times New Roman"/>
              </w:rPr>
              <w:t>.</w:t>
            </w:r>
          </w:p>
          <w:p w:rsidR="00811EBE" w:rsidRPr="00D35BA9" w:rsidRDefault="00811EBE" w:rsidP="005B2E6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35BA9">
              <w:rPr>
                <w:rFonts w:ascii="Times New Roman" w:hAnsi="Times New Roman" w:cs="Times New Roman"/>
              </w:rPr>
              <w:t>Изучить карту на</w:t>
            </w:r>
            <w:proofErr w:type="gramStart"/>
            <w:r w:rsidRPr="00D35BA9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D35BA9">
              <w:rPr>
                <w:rFonts w:ascii="Times New Roman" w:hAnsi="Times New Roman" w:cs="Times New Roman"/>
              </w:rPr>
              <w:t xml:space="preserve">тр. </w:t>
            </w:r>
            <w:r>
              <w:rPr>
                <w:rFonts w:ascii="Times New Roman" w:hAnsi="Times New Roman" w:cs="Times New Roman"/>
              </w:rPr>
              <w:t>45</w:t>
            </w:r>
            <w:r w:rsidRPr="00D35BA9">
              <w:rPr>
                <w:rFonts w:ascii="Times New Roman" w:hAnsi="Times New Roman" w:cs="Times New Roman"/>
              </w:rPr>
              <w:t>.</w:t>
            </w:r>
          </w:p>
          <w:p w:rsidR="00811EBE" w:rsidRPr="00D35BA9" w:rsidRDefault="00811EBE" w:rsidP="005B2E6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35BA9">
              <w:rPr>
                <w:rFonts w:ascii="Times New Roman" w:hAnsi="Times New Roman" w:cs="Times New Roman"/>
                <w:u w:val="single"/>
              </w:rPr>
              <w:t>Письменно (не более 2 тетрадных страниц!)</w:t>
            </w:r>
            <w:r w:rsidRPr="00D35BA9">
              <w:rPr>
                <w:rFonts w:ascii="Times New Roman" w:hAnsi="Times New Roman" w:cs="Times New Roman"/>
              </w:rPr>
              <w:t xml:space="preserve"> ответить на вопросы в конце §2</w:t>
            </w:r>
            <w:r>
              <w:rPr>
                <w:rFonts w:ascii="Times New Roman" w:hAnsi="Times New Roman" w:cs="Times New Roman"/>
              </w:rPr>
              <w:t>3</w:t>
            </w:r>
            <w:r w:rsidRPr="00D35BA9">
              <w:rPr>
                <w:rFonts w:ascii="Times New Roman" w:hAnsi="Times New Roman" w:cs="Times New Roman"/>
              </w:rPr>
              <w:t xml:space="preserve"> (рубрика «Вопросы и задания для работы с текстом параграфа», Стр. </w:t>
            </w:r>
            <w:r>
              <w:rPr>
                <w:rFonts w:ascii="Times New Roman" w:hAnsi="Times New Roman" w:cs="Times New Roman"/>
              </w:rPr>
              <w:t>47</w:t>
            </w:r>
            <w:r w:rsidRPr="00D35BA9">
              <w:rPr>
                <w:rFonts w:ascii="Times New Roman" w:hAnsi="Times New Roman" w:cs="Times New Roman"/>
              </w:rPr>
              <w:t>):</w:t>
            </w:r>
          </w:p>
          <w:p w:rsidR="00811EBE" w:rsidRPr="00D35BA9" w:rsidRDefault="00811EBE" w:rsidP="005B2E61">
            <w:pPr>
              <w:pStyle w:val="a6"/>
              <w:rPr>
                <w:rFonts w:ascii="Times New Roman" w:hAnsi="Times New Roman" w:cs="Times New Roman"/>
              </w:rPr>
            </w:pPr>
            <w:r w:rsidRPr="00D35BA9">
              <w:rPr>
                <w:rFonts w:ascii="Times New Roman" w:hAnsi="Times New Roman" w:cs="Times New Roman"/>
              </w:rPr>
              <w:t>- на вопрос №</w:t>
            </w:r>
            <w:r>
              <w:rPr>
                <w:rFonts w:ascii="Times New Roman" w:hAnsi="Times New Roman" w:cs="Times New Roman"/>
              </w:rPr>
              <w:t>3</w:t>
            </w:r>
            <w:r w:rsidRPr="00D35BA9">
              <w:rPr>
                <w:rFonts w:ascii="Times New Roman" w:hAnsi="Times New Roman" w:cs="Times New Roman"/>
              </w:rPr>
              <w:t xml:space="preserve"> отвечают: Воронин, </w:t>
            </w:r>
            <w:proofErr w:type="spellStart"/>
            <w:r w:rsidRPr="00D35BA9">
              <w:rPr>
                <w:rFonts w:ascii="Times New Roman" w:hAnsi="Times New Roman" w:cs="Times New Roman"/>
              </w:rPr>
              <w:t>Гаряева</w:t>
            </w:r>
            <w:proofErr w:type="spellEnd"/>
            <w:r w:rsidRPr="00D35BA9">
              <w:rPr>
                <w:rFonts w:ascii="Times New Roman" w:hAnsi="Times New Roman" w:cs="Times New Roman"/>
              </w:rPr>
              <w:t>, Кочетков, Румянцев;</w:t>
            </w:r>
          </w:p>
          <w:p w:rsidR="00811EBE" w:rsidRPr="00D35BA9" w:rsidRDefault="00811EBE" w:rsidP="005B2E61">
            <w:pPr>
              <w:pStyle w:val="a6"/>
              <w:rPr>
                <w:rFonts w:ascii="Times New Roman" w:hAnsi="Times New Roman" w:cs="Times New Roman"/>
              </w:rPr>
            </w:pPr>
            <w:r w:rsidRPr="00D35BA9">
              <w:rPr>
                <w:rFonts w:ascii="Times New Roman" w:hAnsi="Times New Roman" w:cs="Times New Roman"/>
              </w:rPr>
              <w:t>- на вопрос №</w:t>
            </w:r>
            <w:r>
              <w:rPr>
                <w:rFonts w:ascii="Times New Roman" w:hAnsi="Times New Roman" w:cs="Times New Roman"/>
              </w:rPr>
              <w:t>4</w:t>
            </w:r>
            <w:r w:rsidRPr="00D35BA9">
              <w:rPr>
                <w:rFonts w:ascii="Times New Roman" w:hAnsi="Times New Roman" w:cs="Times New Roman"/>
              </w:rPr>
              <w:t xml:space="preserve"> отвечают:</w:t>
            </w:r>
          </w:p>
          <w:p w:rsidR="00811EBE" w:rsidRPr="00D35BA9" w:rsidRDefault="00811EBE" w:rsidP="005B2E61">
            <w:pPr>
              <w:pStyle w:val="a6"/>
              <w:rPr>
                <w:rFonts w:ascii="Times New Roman" w:hAnsi="Times New Roman" w:cs="Times New Roman"/>
              </w:rPr>
            </w:pPr>
            <w:r w:rsidRPr="00D35BA9">
              <w:rPr>
                <w:rFonts w:ascii="Times New Roman" w:hAnsi="Times New Roman" w:cs="Times New Roman"/>
              </w:rPr>
              <w:t>Калинин, Карпов, Медведев, Наумова;</w:t>
            </w:r>
            <w:r w:rsidRPr="00D35BA9">
              <w:rPr>
                <w:rFonts w:ascii="Times New Roman" w:hAnsi="Times New Roman" w:cs="Times New Roman"/>
              </w:rPr>
              <w:br/>
              <w:t>на вопрос №</w:t>
            </w:r>
            <w:r>
              <w:rPr>
                <w:rFonts w:ascii="Times New Roman" w:hAnsi="Times New Roman" w:cs="Times New Roman"/>
              </w:rPr>
              <w:t xml:space="preserve">6 </w:t>
            </w:r>
            <w:r w:rsidRPr="00D35BA9">
              <w:rPr>
                <w:rFonts w:ascii="Times New Roman" w:hAnsi="Times New Roman" w:cs="Times New Roman"/>
              </w:rPr>
              <w:t xml:space="preserve">отвечают: </w:t>
            </w:r>
            <w:proofErr w:type="spellStart"/>
            <w:r w:rsidRPr="00D35BA9">
              <w:rPr>
                <w:rFonts w:ascii="Times New Roman" w:hAnsi="Times New Roman" w:cs="Times New Roman"/>
              </w:rPr>
              <w:t>Долгошеева</w:t>
            </w:r>
            <w:proofErr w:type="spellEnd"/>
            <w:r w:rsidRPr="00D35BA9">
              <w:rPr>
                <w:rFonts w:ascii="Times New Roman" w:hAnsi="Times New Roman" w:cs="Times New Roman"/>
              </w:rPr>
              <w:t xml:space="preserve">, Михайлова, </w:t>
            </w:r>
            <w:proofErr w:type="spellStart"/>
            <w:r w:rsidRPr="00D35BA9">
              <w:rPr>
                <w:rFonts w:ascii="Times New Roman" w:hAnsi="Times New Roman" w:cs="Times New Roman"/>
              </w:rPr>
              <w:t>Тиунова</w:t>
            </w:r>
            <w:proofErr w:type="spellEnd"/>
            <w:r w:rsidRPr="00D35BA9">
              <w:rPr>
                <w:rFonts w:ascii="Times New Roman" w:hAnsi="Times New Roman" w:cs="Times New Roman"/>
              </w:rPr>
              <w:t>.</w:t>
            </w:r>
          </w:p>
          <w:p w:rsidR="00811EBE" w:rsidRPr="00353E67" w:rsidRDefault="00811EBE" w:rsidP="005B2E6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5BA9">
              <w:rPr>
                <w:rFonts w:ascii="Times New Roman" w:hAnsi="Times New Roman" w:cs="Times New Roman"/>
              </w:rPr>
              <w:t xml:space="preserve">Сфотографировать тетради и выслать </w:t>
            </w:r>
            <w:r>
              <w:rPr>
                <w:rFonts w:ascii="Times New Roman" w:hAnsi="Times New Roman" w:cs="Times New Roman"/>
              </w:rPr>
              <w:t>оба задания</w:t>
            </w:r>
            <w:r w:rsidRPr="00D35BA9">
              <w:rPr>
                <w:rFonts w:ascii="Times New Roman" w:hAnsi="Times New Roman" w:cs="Times New Roman"/>
              </w:rPr>
              <w:t xml:space="preserve"> на проверку учителю по </w:t>
            </w:r>
            <w:proofErr w:type="spellStart"/>
            <w:r w:rsidRPr="00D35BA9">
              <w:rPr>
                <w:rFonts w:ascii="Times New Roman" w:hAnsi="Times New Roman" w:cs="Times New Roman"/>
              </w:rPr>
              <w:t>Скайпу</w:t>
            </w:r>
            <w:proofErr w:type="spellEnd"/>
            <w:r w:rsidRPr="00D35BA9">
              <w:rPr>
                <w:rFonts w:ascii="Times New Roman" w:hAnsi="Times New Roman" w:cs="Times New Roman"/>
              </w:rPr>
              <w:t xml:space="preserve"> или электронной почте: </w:t>
            </w:r>
            <w:hyperlink r:id="rId10" w:history="1">
              <w:r w:rsidRPr="00D35BA9">
                <w:rPr>
                  <w:rStyle w:val="a5"/>
                  <w:rFonts w:ascii="Times New Roman" w:hAnsi="Times New Roman" w:cs="Times New Roman"/>
                  <w:lang w:val="en-US"/>
                </w:rPr>
                <w:t>blinovivan</w:t>
              </w:r>
              <w:r w:rsidRPr="00D35BA9">
                <w:rPr>
                  <w:rStyle w:val="a5"/>
                  <w:rFonts w:ascii="Times New Roman" w:hAnsi="Times New Roman" w:cs="Times New Roman"/>
                </w:rPr>
                <w:t>@</w:t>
              </w:r>
              <w:r w:rsidRPr="00D35BA9">
                <w:rPr>
                  <w:rStyle w:val="a5"/>
                  <w:rFonts w:ascii="Times New Roman" w:hAnsi="Times New Roman" w:cs="Times New Roman"/>
                  <w:lang w:val="en-US"/>
                </w:rPr>
                <w:t>bk</w:t>
              </w:r>
              <w:r w:rsidRPr="00D35BA9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D35BA9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</w:tr>
    </w:tbl>
    <w:p w:rsidR="00811EBE" w:rsidRDefault="00811EBE">
      <w:pPr>
        <w:rPr>
          <w:b/>
          <w:u w:val="single"/>
        </w:rPr>
      </w:pPr>
    </w:p>
    <w:p w:rsidR="00811EBE" w:rsidRPr="00502E7D" w:rsidRDefault="00811EBE">
      <w:pPr>
        <w:rPr>
          <w:b/>
          <w:sz w:val="28"/>
          <w:szCs w:val="28"/>
          <w:u w:val="single"/>
        </w:rPr>
      </w:pPr>
    </w:p>
    <w:p w:rsidR="00811EBE" w:rsidRPr="00502E7D" w:rsidRDefault="00502E7D">
      <w:pPr>
        <w:rPr>
          <w:b/>
          <w:sz w:val="28"/>
          <w:szCs w:val="28"/>
          <w:u w:val="single"/>
        </w:rPr>
      </w:pPr>
      <w:r w:rsidRPr="00502E7D">
        <w:rPr>
          <w:b/>
          <w:sz w:val="28"/>
          <w:szCs w:val="28"/>
          <w:u w:val="single"/>
        </w:rPr>
        <w:t>Технология (Мальчики)</w:t>
      </w:r>
    </w:p>
    <w:p w:rsidR="00CB5B8E" w:rsidRDefault="00CB5B8E">
      <w:pPr>
        <w:rPr>
          <w:b/>
          <w:u w:val="single"/>
        </w:rPr>
      </w:pPr>
    </w:p>
    <w:p w:rsidR="00502E7D" w:rsidRDefault="00502E7D" w:rsidP="00502E7D">
      <w:pPr>
        <w:shd w:val="clear" w:color="auto" w:fill="FFFFFF"/>
        <w:spacing w:after="75" w:line="301" w:lineRule="atLeast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Техническая эстетика изделий (2 часа)</w:t>
      </w:r>
    </w:p>
    <w:p w:rsidR="00502E7D" w:rsidRDefault="00502E7D" w:rsidP="00502E7D">
      <w:pPr>
        <w:shd w:val="clear" w:color="auto" w:fill="FFFFFF"/>
        <w:spacing w:after="75" w:line="301" w:lineRule="atLeast"/>
        <w:ind w:firstLine="3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Наука, требующая создания изделий, имеющих привлекательный внешний вид, удачное соотношение между частями изделия, хорошее цветовое оформление, называется </w:t>
      </w:r>
      <w:r>
        <w:rPr>
          <w:i/>
          <w:iCs/>
          <w:color w:val="000000"/>
          <w:sz w:val="27"/>
          <w:szCs w:val="27"/>
        </w:rPr>
        <w:t>технической эстетикой.</w:t>
      </w:r>
    </w:p>
    <w:p w:rsidR="00502E7D" w:rsidRDefault="00502E7D" w:rsidP="00502E7D">
      <w:pPr>
        <w:shd w:val="clear" w:color="auto" w:fill="FFFFFF"/>
        <w:spacing w:after="75" w:line="301" w:lineRule="atLeast"/>
        <w:ind w:firstLine="322"/>
        <w:jc w:val="both"/>
        <w:rPr>
          <w:color w:val="000000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Часто мы не задумываемся о внешней форме созда</w:t>
      </w:r>
      <w:r>
        <w:rPr>
          <w:color w:val="000000"/>
          <w:spacing w:val="-4"/>
          <w:sz w:val="27"/>
          <w:szCs w:val="27"/>
        </w:rPr>
        <w:t>ваемых изделий, так как считаем, что главное в конструировании — работоспособность изделия, однако это не так. </w:t>
      </w:r>
      <w:r>
        <w:rPr>
          <w:color w:val="000000"/>
          <w:spacing w:val="-2"/>
          <w:sz w:val="27"/>
          <w:szCs w:val="27"/>
        </w:rPr>
        <w:t>Любая вещь должна быть красивой, гармонировать с </w:t>
      </w:r>
      <w:r>
        <w:rPr>
          <w:color w:val="000000"/>
          <w:spacing w:val="-3"/>
          <w:sz w:val="27"/>
          <w:szCs w:val="27"/>
        </w:rPr>
        <w:t>окружающими ее предметами. Большое значение должно </w:t>
      </w:r>
      <w:r>
        <w:rPr>
          <w:color w:val="000000"/>
          <w:sz w:val="27"/>
          <w:szCs w:val="27"/>
        </w:rPr>
        <w:t>уделяться отделке изделия, его геометрической форме.</w:t>
      </w:r>
    </w:p>
    <w:p w:rsidR="00502E7D" w:rsidRDefault="00502E7D" w:rsidP="00502E7D">
      <w:pPr>
        <w:shd w:val="clear" w:color="auto" w:fill="FFFFFF"/>
        <w:spacing w:after="75" w:line="301" w:lineRule="atLeast"/>
        <w:ind w:firstLine="32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Например, опытные авиамоделисты при одном только взгляде на модель могут определить, будет ли она хорошо летать или нет. «Красивая модель хорошо летает, а некрасивая — плохо»,— говорят они.</w:t>
      </w:r>
    </w:p>
    <w:p w:rsidR="00502E7D" w:rsidRDefault="00502E7D" w:rsidP="00502E7D">
      <w:pPr>
        <w:shd w:val="clear" w:color="auto" w:fill="FFFFFF"/>
        <w:spacing w:after="75" w:line="301" w:lineRule="atLeast"/>
        <w:ind w:firstLine="317"/>
        <w:jc w:val="both"/>
        <w:rPr>
          <w:color w:val="000000"/>
          <w:sz w:val="27"/>
          <w:szCs w:val="27"/>
        </w:rPr>
      </w:pPr>
      <w:r>
        <w:rPr>
          <w:color w:val="000000"/>
          <w:spacing w:val="-4"/>
          <w:sz w:val="27"/>
          <w:szCs w:val="27"/>
        </w:rPr>
        <w:t>Оказывается, красота основана на различных вычисле</w:t>
      </w:r>
      <w:r>
        <w:rPr>
          <w:color w:val="000000"/>
          <w:sz w:val="27"/>
          <w:szCs w:val="27"/>
        </w:rPr>
        <w:t>ниях, законах математики. Самым распространенным, известным еще в глубокой древности под названием </w:t>
      </w:r>
      <w:r>
        <w:rPr>
          <w:i/>
          <w:iCs/>
          <w:color w:val="000000"/>
          <w:spacing w:val="-6"/>
          <w:sz w:val="27"/>
          <w:szCs w:val="27"/>
        </w:rPr>
        <w:t>«золотое сечение», </w:t>
      </w:r>
      <w:r>
        <w:rPr>
          <w:color w:val="000000"/>
          <w:spacing w:val="-6"/>
          <w:sz w:val="27"/>
          <w:szCs w:val="27"/>
        </w:rPr>
        <w:t>является пропорциональное отношение </w:t>
      </w:r>
      <w:r>
        <w:rPr>
          <w:color w:val="000000"/>
          <w:sz w:val="27"/>
          <w:szCs w:val="27"/>
        </w:rPr>
        <w:t>отрезков а и </w:t>
      </w:r>
      <w:r>
        <w:rPr>
          <w:color w:val="000000"/>
          <w:sz w:val="27"/>
          <w:szCs w:val="27"/>
          <w:lang w:val="en-US"/>
        </w:rPr>
        <w:t>b</w:t>
      </w:r>
      <w:r>
        <w:rPr>
          <w:color w:val="000000"/>
          <w:sz w:val="27"/>
          <w:szCs w:val="27"/>
        </w:rPr>
        <w:t>, выражающееся формулой (</w:t>
      </w:r>
      <w:proofErr w:type="spellStart"/>
      <w:r>
        <w:rPr>
          <w:color w:val="000000"/>
          <w:sz w:val="27"/>
          <w:szCs w:val="27"/>
        </w:rPr>
        <w:t>а+</w:t>
      </w:r>
      <w:proofErr w:type="spellEnd"/>
      <w:r>
        <w:rPr>
          <w:color w:val="000000"/>
          <w:sz w:val="27"/>
          <w:szCs w:val="27"/>
          <w:lang w:val="en-US"/>
        </w:rPr>
        <w:t>b</w:t>
      </w:r>
      <w:r>
        <w:rPr>
          <w:color w:val="000000"/>
          <w:sz w:val="27"/>
          <w:szCs w:val="27"/>
        </w:rPr>
        <w:t xml:space="preserve">)/а = </w:t>
      </w:r>
      <w:proofErr w:type="gramStart"/>
      <w:r>
        <w:rPr>
          <w:color w:val="000000"/>
          <w:sz w:val="27"/>
          <w:szCs w:val="27"/>
        </w:rPr>
        <w:t>а</w:t>
      </w:r>
      <w:proofErr w:type="gramEnd"/>
      <w:r>
        <w:rPr>
          <w:color w:val="000000"/>
          <w:sz w:val="27"/>
          <w:szCs w:val="27"/>
        </w:rPr>
        <w:t>/</w:t>
      </w:r>
      <w:r>
        <w:rPr>
          <w:color w:val="000000"/>
          <w:sz w:val="27"/>
          <w:szCs w:val="27"/>
          <w:lang w:val="en-US"/>
        </w:rPr>
        <w:t>b</w:t>
      </w:r>
      <w:r>
        <w:rPr>
          <w:color w:val="000000"/>
          <w:sz w:val="27"/>
          <w:szCs w:val="27"/>
        </w:rPr>
        <w:t>. </w:t>
      </w:r>
      <w:r>
        <w:rPr>
          <w:color w:val="000000"/>
          <w:spacing w:val="-1"/>
          <w:sz w:val="27"/>
          <w:szCs w:val="27"/>
        </w:rPr>
        <w:t>Любая фигура, обладающая этим отношением, будет, на </w:t>
      </w:r>
      <w:r>
        <w:rPr>
          <w:color w:val="000000"/>
          <w:sz w:val="27"/>
          <w:szCs w:val="27"/>
        </w:rPr>
        <w:t>взгляд человека, казаться красивой.</w:t>
      </w:r>
    </w:p>
    <w:p w:rsidR="00502E7D" w:rsidRDefault="00502E7D" w:rsidP="00502E7D">
      <w:pPr>
        <w:shd w:val="clear" w:color="auto" w:fill="FFFFFF"/>
        <w:spacing w:after="75" w:line="301" w:lineRule="atLeast"/>
        <w:ind w:firstLine="307"/>
        <w:jc w:val="both"/>
        <w:rPr>
          <w:color w:val="000000"/>
          <w:sz w:val="27"/>
          <w:szCs w:val="27"/>
        </w:rPr>
      </w:pPr>
      <w:r>
        <w:rPr>
          <w:color w:val="000000"/>
          <w:spacing w:val="-3"/>
          <w:sz w:val="27"/>
          <w:szCs w:val="27"/>
        </w:rPr>
        <w:lastRenderedPageBreak/>
        <w:t>На основе этого отношения можно графически постро</w:t>
      </w:r>
      <w:r>
        <w:rPr>
          <w:color w:val="000000"/>
          <w:sz w:val="27"/>
          <w:szCs w:val="27"/>
        </w:rPr>
        <w:t>ить или расчленить стороны прямоугольника (рис. 88).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722"/>
        <w:gridCol w:w="4723"/>
      </w:tblGrid>
      <w:tr w:rsidR="00502E7D" w:rsidTr="00AE6C93">
        <w:trPr>
          <w:tblCellSpacing w:w="15" w:type="dxa"/>
        </w:trPr>
        <w:tc>
          <w:tcPr>
            <w:tcW w:w="0" w:type="auto"/>
            <w:vAlign w:val="center"/>
          </w:tcPr>
          <w:p w:rsidR="00502E7D" w:rsidRDefault="00502E7D" w:rsidP="00AE6C93">
            <w:r>
              <w:rPr>
                <w:noProof/>
                <w:lang w:eastAsia="ru-RU"/>
              </w:rPr>
              <w:drawing>
                <wp:inline distT="0" distB="0" distL="0" distR="0">
                  <wp:extent cx="4269740" cy="1510665"/>
                  <wp:effectExtent l="19050" t="0" r="0" b="0"/>
                  <wp:docPr id="3" name="Рисунок 1" descr="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9740" cy="1510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502E7D" w:rsidRDefault="00502E7D" w:rsidP="00AE6C93">
            <w:r>
              <w:rPr>
                <w:noProof/>
                <w:lang w:eastAsia="ru-RU"/>
              </w:rPr>
              <w:drawing>
                <wp:inline distT="0" distB="0" distL="0" distR="0">
                  <wp:extent cx="4269740" cy="1343660"/>
                  <wp:effectExtent l="19050" t="0" r="0" b="0"/>
                  <wp:docPr id="2" name="Рисунок 2" descr="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9740" cy="1343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2E7D" w:rsidRDefault="00502E7D" w:rsidP="00502E7D">
      <w:pPr>
        <w:shd w:val="clear" w:color="auto" w:fill="FFFFFF"/>
        <w:spacing w:after="75" w:line="301" w:lineRule="atLeast"/>
        <w:rPr>
          <w:color w:val="000000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 Красивыми   смотрятся   также   отношения   простых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чисел от 1 до 6 (1/2,  1/3,  1/4, 1/5,  1/6, 2/3, 3/4, 3/5, 4/5, 5/6), см. рис. 89.</w:t>
      </w:r>
    </w:p>
    <w:p w:rsidR="00502E7D" w:rsidRDefault="00502E7D" w:rsidP="00502E7D">
      <w:pPr>
        <w:shd w:val="clear" w:color="auto" w:fill="FFFFFF"/>
        <w:spacing w:after="75" w:line="301" w:lineRule="atLeast"/>
        <w:ind w:firstLine="32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Очень часто для красивого оформления изделий применяют осевую или центральную симметрию (рис.   90),   но   это   надо  делать  только  там,  где  это действительно нужно, и твердо знать, что это не повлечет за собой серьезных нарушений работоспособности изделия.</w:t>
      </w:r>
      <w:r>
        <w:rPr>
          <w:noProof/>
          <w:color w:val="000000"/>
          <w:sz w:val="27"/>
          <w:szCs w:val="27"/>
          <w:lang w:eastAsia="ru-RU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809750" cy="2562225"/>
            <wp:effectExtent l="19050" t="0" r="0" b="0"/>
            <wp:wrapSquare wrapText="bothSides"/>
            <wp:docPr id="4" name="Рисунок 2" descr="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2E7D" w:rsidRDefault="00502E7D" w:rsidP="00502E7D">
      <w:pPr>
        <w:shd w:val="clear" w:color="auto" w:fill="FFFFFF"/>
        <w:spacing w:after="75" w:line="301" w:lineRule="atLeast"/>
        <w:ind w:firstLine="32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 внешней отделке изделий также надо учитывать ряд требований. Окраска изделий, постоянно </w:t>
      </w:r>
      <w:r>
        <w:rPr>
          <w:color w:val="000000"/>
          <w:spacing w:val="-1"/>
          <w:sz w:val="27"/>
          <w:szCs w:val="27"/>
        </w:rPr>
        <w:t>находящихся перед глазами челове</w:t>
      </w:r>
      <w:r>
        <w:rPr>
          <w:color w:val="000000"/>
          <w:sz w:val="27"/>
          <w:szCs w:val="27"/>
        </w:rPr>
        <w:t>ка и имеющих большие габаритные </w:t>
      </w:r>
      <w:r>
        <w:rPr>
          <w:color w:val="000000"/>
          <w:spacing w:val="-1"/>
          <w:sz w:val="27"/>
          <w:szCs w:val="27"/>
        </w:rPr>
        <w:t>размеры, не должна быть чрезмерно </w:t>
      </w:r>
      <w:r>
        <w:rPr>
          <w:color w:val="000000"/>
          <w:sz w:val="27"/>
          <w:szCs w:val="27"/>
        </w:rPr>
        <w:t xml:space="preserve">яркой, особенно ярко-красной, так как это очень утомляет глаза. В таких случаях выбирают спокойные нейтральные тона (серый, светло-зеленый, </w:t>
      </w:r>
      <w:proofErr w:type="spellStart"/>
      <w:r>
        <w:rPr>
          <w:color w:val="000000"/>
          <w:sz w:val="27"/>
          <w:szCs w:val="27"/>
        </w:rPr>
        <w:t>голубой</w:t>
      </w:r>
      <w:proofErr w:type="spellEnd"/>
      <w:r>
        <w:rPr>
          <w:color w:val="000000"/>
          <w:sz w:val="27"/>
          <w:szCs w:val="27"/>
        </w:rPr>
        <w:t>).</w:t>
      </w:r>
    </w:p>
    <w:p w:rsidR="00502E7D" w:rsidRDefault="00502E7D" w:rsidP="00502E7D">
      <w:pPr>
        <w:shd w:val="clear" w:color="auto" w:fill="FFFFFF"/>
        <w:spacing w:after="75" w:line="301" w:lineRule="atLeast"/>
        <w:ind w:firstLine="32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 детали или устройства, которые могут быть опасны для здоровья человека, окрашивают яркими красками, которые хорошо заметны. Они предупреждают человека об опасности. Например, кожух, закрывающий ременную передачу на настольном сверлильном станке в учебных мастерских, окрашивают в красный цвет.</w:t>
      </w:r>
    </w:p>
    <w:p w:rsidR="00502E7D" w:rsidRDefault="00502E7D" w:rsidP="00502E7D">
      <w:pPr>
        <w:shd w:val="clear" w:color="auto" w:fill="FFFFFF"/>
        <w:spacing w:after="75" w:line="301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</w:t>
      </w:r>
    </w:p>
    <w:p w:rsidR="00502E7D" w:rsidRDefault="00502E7D" w:rsidP="00502E7D">
      <w:pPr>
        <w:shd w:val="clear" w:color="auto" w:fill="FFFFFF"/>
        <w:spacing w:after="75" w:line="301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>
        <w:rPr>
          <w:b/>
          <w:bCs/>
          <w:i/>
          <w:iCs/>
          <w:color w:val="000000"/>
          <w:sz w:val="27"/>
          <w:szCs w:val="27"/>
          <w:u w:val="single"/>
        </w:rPr>
        <w:t>Новые понятия:</w:t>
      </w:r>
      <w:r>
        <w:rPr>
          <w:b/>
          <w:bCs/>
          <w:i/>
          <w:iCs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Техническая эстетика, «золотое сечение».</w:t>
      </w:r>
    </w:p>
    <w:p w:rsidR="00502E7D" w:rsidRDefault="00502E7D" w:rsidP="00502E7D">
      <w:pPr>
        <w:shd w:val="clear" w:color="auto" w:fill="FFFFFF"/>
        <w:spacing w:after="75" w:line="301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02E7D" w:rsidRDefault="00502E7D" w:rsidP="00502E7D">
      <w:pPr>
        <w:spacing w:after="75"/>
        <w:ind w:firstLine="63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Вопросы и задания.</w:t>
      </w:r>
    </w:p>
    <w:p w:rsidR="00502E7D" w:rsidRDefault="00502E7D" w:rsidP="00502E7D">
      <w:pPr>
        <w:shd w:val="clear" w:color="auto" w:fill="FFFFFF"/>
        <w:spacing w:after="75" w:line="301" w:lineRule="atLeast"/>
        <w:jc w:val="both"/>
        <w:rPr>
          <w:color w:val="000000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1. Чем занимается наука техническая эстетика?</w:t>
      </w:r>
    </w:p>
    <w:p w:rsidR="00502E7D" w:rsidRDefault="00502E7D" w:rsidP="00502E7D">
      <w:pPr>
        <w:shd w:val="clear" w:color="auto" w:fill="FFFFFF"/>
        <w:spacing w:after="75" w:line="301" w:lineRule="atLeast"/>
        <w:jc w:val="both"/>
        <w:rPr>
          <w:color w:val="000000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2. Что такое </w:t>
      </w:r>
      <w:r>
        <w:rPr>
          <w:color w:val="000000"/>
          <w:spacing w:val="-3"/>
          <w:sz w:val="27"/>
          <w:szCs w:val="27"/>
        </w:rPr>
        <w:t xml:space="preserve">«золотое </w:t>
      </w:r>
      <w:proofErr w:type="gramStart"/>
      <w:r>
        <w:rPr>
          <w:color w:val="000000"/>
          <w:spacing w:val="-3"/>
          <w:sz w:val="27"/>
          <w:szCs w:val="27"/>
        </w:rPr>
        <w:t>сечение</w:t>
      </w:r>
      <w:proofErr w:type="gramEnd"/>
      <w:r>
        <w:rPr>
          <w:color w:val="000000"/>
          <w:spacing w:val="-3"/>
          <w:sz w:val="27"/>
          <w:szCs w:val="27"/>
        </w:rPr>
        <w:t xml:space="preserve">» и </w:t>
      </w:r>
      <w:proofErr w:type="gramStart"/>
      <w:r>
        <w:rPr>
          <w:color w:val="000000"/>
          <w:spacing w:val="-3"/>
          <w:sz w:val="27"/>
          <w:szCs w:val="27"/>
        </w:rPr>
        <w:t>какими</w:t>
      </w:r>
      <w:proofErr w:type="gramEnd"/>
      <w:r>
        <w:rPr>
          <w:color w:val="000000"/>
          <w:spacing w:val="-3"/>
          <w:sz w:val="27"/>
          <w:szCs w:val="27"/>
        </w:rPr>
        <w:t xml:space="preserve"> свойствами обладают предметы, имеющие «золотое сечение»?</w:t>
      </w:r>
    </w:p>
    <w:p w:rsidR="00502E7D" w:rsidRDefault="00502E7D" w:rsidP="00502E7D">
      <w:pPr>
        <w:shd w:val="clear" w:color="auto" w:fill="FFFFFF"/>
        <w:spacing w:after="75" w:line="301" w:lineRule="atLeast"/>
        <w:jc w:val="both"/>
        <w:rPr>
          <w:color w:val="000000"/>
          <w:sz w:val="27"/>
          <w:szCs w:val="27"/>
        </w:rPr>
      </w:pPr>
      <w:r>
        <w:rPr>
          <w:color w:val="000000"/>
          <w:spacing w:val="-3"/>
          <w:sz w:val="27"/>
          <w:szCs w:val="27"/>
        </w:rPr>
        <w:t>3. Какие пропорциональные соотношения вы знаете?</w:t>
      </w:r>
    </w:p>
    <w:p w:rsidR="00502E7D" w:rsidRDefault="00502E7D" w:rsidP="00502E7D">
      <w:pPr>
        <w:shd w:val="clear" w:color="auto" w:fill="FFFFFF"/>
        <w:spacing w:after="75" w:line="301" w:lineRule="atLeast"/>
        <w:jc w:val="both"/>
        <w:rPr>
          <w:color w:val="000000"/>
          <w:sz w:val="27"/>
          <w:szCs w:val="27"/>
        </w:rPr>
      </w:pPr>
      <w:r>
        <w:rPr>
          <w:color w:val="000000"/>
          <w:spacing w:val="-3"/>
          <w:sz w:val="27"/>
          <w:szCs w:val="27"/>
        </w:rPr>
        <w:t>4. Какие цвета предпочтительнее для повседневной работы человека?</w:t>
      </w:r>
    </w:p>
    <w:p w:rsidR="00CB5B8E" w:rsidRPr="00502E7D" w:rsidRDefault="00502E7D" w:rsidP="00502E7D">
      <w:pPr>
        <w:shd w:val="clear" w:color="auto" w:fill="FFFFFF"/>
        <w:spacing w:after="75" w:line="301" w:lineRule="atLeast"/>
        <w:jc w:val="both"/>
        <w:rPr>
          <w:color w:val="000000"/>
          <w:sz w:val="27"/>
          <w:szCs w:val="27"/>
        </w:rPr>
      </w:pPr>
      <w:r>
        <w:rPr>
          <w:color w:val="000000"/>
          <w:spacing w:val="-3"/>
          <w:sz w:val="27"/>
          <w:szCs w:val="27"/>
        </w:rPr>
        <w:t>5. В какие цвета надо окра</w:t>
      </w:r>
      <w:r>
        <w:rPr>
          <w:color w:val="000000"/>
          <w:sz w:val="27"/>
          <w:szCs w:val="27"/>
        </w:rPr>
        <w:t>шивать опасные части различных устройств?</w:t>
      </w:r>
    </w:p>
    <w:sectPr w:rsidR="00CB5B8E" w:rsidRPr="00502E7D" w:rsidSect="009D5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ED7" w:rsidRDefault="00E56ED7" w:rsidP="00E96AFB">
      <w:pPr>
        <w:spacing w:after="0" w:line="240" w:lineRule="auto"/>
      </w:pPr>
      <w:r>
        <w:separator/>
      </w:r>
    </w:p>
  </w:endnote>
  <w:endnote w:type="continuationSeparator" w:id="0">
    <w:p w:rsidR="00E56ED7" w:rsidRDefault="00E56ED7" w:rsidP="00E96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ED7" w:rsidRDefault="00E56ED7" w:rsidP="00E96AFB">
      <w:pPr>
        <w:spacing w:after="0" w:line="240" w:lineRule="auto"/>
      </w:pPr>
      <w:r>
        <w:separator/>
      </w:r>
    </w:p>
  </w:footnote>
  <w:footnote w:type="continuationSeparator" w:id="0">
    <w:p w:rsidR="00E56ED7" w:rsidRDefault="00E56ED7" w:rsidP="00E96A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C79E2"/>
    <w:multiLevelType w:val="hybridMultilevel"/>
    <w:tmpl w:val="07B28F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1EBE"/>
    <w:rsid w:val="004B4177"/>
    <w:rsid w:val="00502E7D"/>
    <w:rsid w:val="007B1968"/>
    <w:rsid w:val="00811EBE"/>
    <w:rsid w:val="009D5BFB"/>
    <w:rsid w:val="00B52380"/>
    <w:rsid w:val="00CB5B8E"/>
    <w:rsid w:val="00E56ED7"/>
    <w:rsid w:val="00E96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1EB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11EBE"/>
    <w:rPr>
      <w:color w:val="0000FF"/>
      <w:u w:val="single"/>
    </w:rPr>
  </w:style>
  <w:style w:type="paragraph" w:styleId="a6">
    <w:name w:val="No Spacing"/>
    <w:uiPriority w:val="1"/>
    <w:qFormat/>
    <w:rsid w:val="00811EBE"/>
    <w:pPr>
      <w:spacing w:after="0" w:line="240" w:lineRule="auto"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811EB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E96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96AFB"/>
  </w:style>
  <w:style w:type="paragraph" w:styleId="aa">
    <w:name w:val="footer"/>
    <w:basedOn w:val="a"/>
    <w:link w:val="ab"/>
    <w:uiPriority w:val="99"/>
    <w:semiHidden/>
    <w:unhideWhenUsed/>
    <w:rsid w:val="00E96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96A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uLfgnjOmQU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blinovivan@b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time_continue=49&amp;v=v7OxI-g4PyU&amp;feature=emb_log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Школьник</dc:creator>
  <cp:lastModifiedBy>Школьник</cp:lastModifiedBy>
  <cp:revision>4</cp:revision>
  <dcterms:created xsi:type="dcterms:W3CDTF">2020-04-29T07:50:00Z</dcterms:created>
  <dcterms:modified xsi:type="dcterms:W3CDTF">2020-04-29T09:02:00Z</dcterms:modified>
</cp:coreProperties>
</file>